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482D" w:rsidRPr="0009673C" w:rsidRDefault="0083482D" w:rsidP="0083482D">
      <w:pPr>
        <w:jc w:val="right"/>
        <w:rPr>
          <w:b/>
          <w:i/>
          <w:lang w:val="lv-LV"/>
        </w:rPr>
      </w:pPr>
      <w:bookmarkStart w:id="0" w:name="_GoBack"/>
      <w:bookmarkEnd w:id="0"/>
      <w:r w:rsidRPr="0009673C">
        <w:rPr>
          <w:b/>
          <w:i/>
          <w:lang w:val="lv-LV"/>
        </w:rPr>
        <w:t xml:space="preserve">Apstiprināts </w:t>
      </w:r>
    </w:p>
    <w:p w:rsidR="0083482D" w:rsidRPr="0009673C" w:rsidRDefault="0083482D" w:rsidP="0083482D">
      <w:pPr>
        <w:jc w:val="right"/>
        <w:rPr>
          <w:i/>
          <w:lang w:val="lv-LV"/>
        </w:rPr>
      </w:pPr>
      <w:r w:rsidRPr="0009673C">
        <w:rPr>
          <w:i/>
          <w:lang w:val="lv-LV"/>
        </w:rPr>
        <w:t>Iepirkuma komisijas sēdē</w:t>
      </w:r>
    </w:p>
    <w:p w:rsidR="0083482D" w:rsidRPr="0009673C" w:rsidRDefault="008168FF" w:rsidP="0083482D">
      <w:pPr>
        <w:jc w:val="right"/>
        <w:rPr>
          <w:i/>
          <w:lang w:val="lv-LV"/>
        </w:rPr>
      </w:pPr>
      <w:r>
        <w:rPr>
          <w:i/>
          <w:lang w:val="lv-LV"/>
        </w:rPr>
        <w:t>2018</w:t>
      </w:r>
      <w:r w:rsidR="0083482D" w:rsidRPr="0009673C">
        <w:rPr>
          <w:i/>
          <w:lang w:val="lv-LV"/>
        </w:rPr>
        <w:t>.</w:t>
      </w:r>
      <w:r w:rsidR="00602C6A">
        <w:rPr>
          <w:i/>
          <w:lang w:val="lv-LV"/>
        </w:rPr>
        <w:t xml:space="preserve"> gada 06</w:t>
      </w:r>
      <w:r w:rsidR="0083482D">
        <w:rPr>
          <w:i/>
          <w:lang w:val="lv-LV"/>
        </w:rPr>
        <w:t>.</w:t>
      </w:r>
      <w:r w:rsidR="00602C6A">
        <w:rPr>
          <w:i/>
          <w:lang w:val="lv-LV"/>
        </w:rPr>
        <w:t>decembrī</w:t>
      </w:r>
      <w:r w:rsidR="0083482D" w:rsidRPr="0009673C">
        <w:rPr>
          <w:i/>
          <w:lang w:val="lv-LV"/>
        </w:rPr>
        <w:t xml:space="preserve">, </w:t>
      </w:r>
    </w:p>
    <w:p w:rsidR="0083482D" w:rsidRDefault="008168FF" w:rsidP="0083482D">
      <w:pPr>
        <w:jc w:val="right"/>
        <w:rPr>
          <w:i/>
          <w:lang w:val="lv-LV"/>
        </w:rPr>
      </w:pPr>
      <w:r>
        <w:rPr>
          <w:i/>
          <w:lang w:val="lv-LV"/>
        </w:rPr>
        <w:t>ar protokolu Nr.1.- LNO 2018</w:t>
      </w:r>
      <w:r w:rsidR="00493D94">
        <w:rPr>
          <w:i/>
          <w:lang w:val="lv-LV"/>
        </w:rPr>
        <w:t>/</w:t>
      </w:r>
      <w:r w:rsidR="004F489D">
        <w:rPr>
          <w:i/>
          <w:lang w:val="lv-LV"/>
        </w:rPr>
        <w:t>1</w:t>
      </w:r>
      <w:r>
        <w:rPr>
          <w:i/>
          <w:lang w:val="lv-LV"/>
        </w:rPr>
        <w:t>9</w:t>
      </w:r>
    </w:p>
    <w:p w:rsidR="00493D94" w:rsidRDefault="00493D94" w:rsidP="0083482D">
      <w:pPr>
        <w:jc w:val="right"/>
        <w:rPr>
          <w:i/>
          <w:lang w:val="lv-LV"/>
        </w:rPr>
      </w:pPr>
    </w:p>
    <w:p w:rsidR="00493D94" w:rsidRDefault="00493D94" w:rsidP="0083482D">
      <w:pPr>
        <w:jc w:val="right"/>
        <w:rPr>
          <w:i/>
          <w:lang w:val="lv-LV"/>
        </w:rPr>
      </w:pPr>
      <w:r>
        <w:rPr>
          <w:i/>
          <w:lang w:val="lv-LV"/>
        </w:rPr>
        <w:t xml:space="preserve">_____________ </w:t>
      </w:r>
    </w:p>
    <w:p w:rsidR="00493D94" w:rsidRDefault="00493D94" w:rsidP="0083482D">
      <w:pPr>
        <w:jc w:val="right"/>
        <w:rPr>
          <w:i/>
          <w:lang w:val="lv-LV"/>
        </w:rPr>
      </w:pPr>
      <w:r>
        <w:rPr>
          <w:i/>
          <w:lang w:val="lv-LV"/>
        </w:rPr>
        <w:t>Guntars Krūmiņš</w:t>
      </w:r>
    </w:p>
    <w:p w:rsidR="00493D94" w:rsidRPr="0009673C" w:rsidRDefault="00493D94" w:rsidP="0083482D">
      <w:pPr>
        <w:jc w:val="right"/>
        <w:rPr>
          <w:i/>
          <w:lang w:val="lv-LV"/>
        </w:rPr>
      </w:pPr>
      <w:r>
        <w:rPr>
          <w:i/>
          <w:lang w:val="lv-LV"/>
        </w:rPr>
        <w:t>Komisijas priekšsēdētājs</w:t>
      </w:r>
    </w:p>
    <w:p w:rsidR="0083482D" w:rsidRPr="0009673C" w:rsidRDefault="0083482D" w:rsidP="0083482D">
      <w:pPr>
        <w:rPr>
          <w:lang w:val="lv-LV"/>
        </w:rPr>
      </w:pPr>
    </w:p>
    <w:p w:rsidR="0083482D" w:rsidRPr="0009673C" w:rsidRDefault="0083482D" w:rsidP="0083482D">
      <w:pPr>
        <w:pStyle w:val="Heading1"/>
        <w:jc w:val="both"/>
        <w:rPr>
          <w:sz w:val="24"/>
          <w:szCs w:val="24"/>
        </w:rPr>
      </w:pPr>
    </w:p>
    <w:p w:rsidR="0083482D" w:rsidRPr="0009673C" w:rsidRDefault="0083482D" w:rsidP="0083482D">
      <w:pPr>
        <w:jc w:val="center"/>
        <w:rPr>
          <w:b/>
          <w:lang w:val="lv-LV"/>
        </w:rPr>
      </w:pPr>
      <w:r w:rsidRPr="0009673C">
        <w:rPr>
          <w:b/>
          <w:lang w:val="lv-LV"/>
        </w:rPr>
        <w:t xml:space="preserve">IEPIRKUMA NOLIKUMS </w:t>
      </w:r>
    </w:p>
    <w:p w:rsidR="000C3F06" w:rsidRDefault="00CC3DF4" w:rsidP="0083482D">
      <w:pPr>
        <w:jc w:val="center"/>
        <w:rPr>
          <w:b/>
          <w:lang w:val="lv-LV"/>
        </w:rPr>
      </w:pPr>
      <w:r w:rsidRPr="00E621DD">
        <w:rPr>
          <w:b/>
          <w:lang w:val="lv-LV"/>
        </w:rPr>
        <w:t>„</w:t>
      </w:r>
      <w:r w:rsidR="004F489D">
        <w:rPr>
          <w:b/>
          <w:lang w:val="lv-LV"/>
        </w:rPr>
        <w:t>Šūšanas pakalpojums</w:t>
      </w:r>
      <w:r w:rsidR="000C3F06">
        <w:rPr>
          <w:b/>
          <w:lang w:val="lv-LV"/>
        </w:rPr>
        <w:t xml:space="preserve">” </w:t>
      </w:r>
    </w:p>
    <w:p w:rsidR="0083482D" w:rsidRPr="00E621DD" w:rsidRDefault="0083482D" w:rsidP="0083482D">
      <w:pPr>
        <w:jc w:val="center"/>
        <w:rPr>
          <w:b/>
          <w:lang w:val="lv-LV"/>
        </w:rPr>
      </w:pPr>
      <w:r w:rsidRPr="00E621DD">
        <w:rPr>
          <w:b/>
          <w:lang w:val="lv-LV"/>
        </w:rPr>
        <w:t xml:space="preserve">Iepirkuma identifikācijas Nr. </w:t>
      </w:r>
      <w:bookmarkStart w:id="1" w:name="OLE_LINK1"/>
      <w:r w:rsidR="008168FF">
        <w:rPr>
          <w:b/>
          <w:lang w:val="lv-LV"/>
        </w:rPr>
        <w:t>LNO 2018</w:t>
      </w:r>
      <w:r w:rsidRPr="00E621DD">
        <w:rPr>
          <w:b/>
          <w:lang w:val="lv-LV"/>
        </w:rPr>
        <w:t>/</w:t>
      </w:r>
      <w:bookmarkEnd w:id="1"/>
      <w:r w:rsidR="008168FF">
        <w:rPr>
          <w:b/>
          <w:lang w:val="lv-LV"/>
        </w:rPr>
        <w:t>19</w:t>
      </w:r>
    </w:p>
    <w:p w:rsidR="0083482D" w:rsidRPr="00E621DD" w:rsidRDefault="0083482D" w:rsidP="0083482D">
      <w:pPr>
        <w:rPr>
          <w:b/>
          <w:lang w:val="lv-LV"/>
        </w:rPr>
      </w:pPr>
    </w:p>
    <w:p w:rsidR="0083482D" w:rsidRPr="0009673C" w:rsidRDefault="0083482D" w:rsidP="0083482D">
      <w:pPr>
        <w:pStyle w:val="Heading3"/>
        <w:keepLines w:val="0"/>
        <w:numPr>
          <w:ilvl w:val="0"/>
          <w:numId w:val="1"/>
        </w:numPr>
        <w:tabs>
          <w:tab w:val="left" w:pos="567"/>
        </w:tabs>
        <w:spacing w:before="0"/>
        <w:ind w:left="0" w:right="-285" w:firstLine="0"/>
        <w:jc w:val="both"/>
        <w:rPr>
          <w:rFonts w:ascii="Times New Roman" w:hAnsi="Times New Roman" w:cs="Times New Roman"/>
          <w:iCs/>
          <w:color w:val="auto"/>
          <w:lang w:val="lv-LV"/>
        </w:rPr>
      </w:pPr>
      <w:r w:rsidRPr="0009673C">
        <w:rPr>
          <w:rFonts w:ascii="Times New Roman" w:hAnsi="Times New Roman" w:cs="Times New Roman"/>
          <w:iCs/>
          <w:color w:val="auto"/>
          <w:lang w:val="lv-LV"/>
        </w:rPr>
        <w:t>Vispārīgā informācija par iepirkumu</w:t>
      </w:r>
    </w:p>
    <w:p w:rsidR="000807E4" w:rsidRPr="0009673C" w:rsidRDefault="0083482D" w:rsidP="000807E4">
      <w:pPr>
        <w:pStyle w:val="ListParagraph"/>
        <w:numPr>
          <w:ilvl w:val="1"/>
          <w:numId w:val="2"/>
        </w:numPr>
        <w:ind w:left="0" w:right="-285" w:firstLine="0"/>
        <w:jc w:val="both"/>
        <w:rPr>
          <w:lang w:val="lv-LV"/>
        </w:rPr>
      </w:pPr>
      <w:r w:rsidRPr="0009673C">
        <w:rPr>
          <w:lang w:val="lv-LV"/>
        </w:rPr>
        <w:t>VSIA „Latvijas Nacionālā opera</w:t>
      </w:r>
      <w:r>
        <w:rPr>
          <w:lang w:val="lv-LV"/>
        </w:rPr>
        <w:t xml:space="preserve"> un balets</w:t>
      </w:r>
      <w:r w:rsidRPr="0009673C">
        <w:rPr>
          <w:lang w:val="lv-LV"/>
        </w:rPr>
        <w:t xml:space="preserve">” (turpmāk tekstā - Pasūtītājs), reģistrācijas numurs LV 40103208907, aicina iesniegt piedāvājumus saskaņā ar Latvijas Republikas </w:t>
      </w:r>
      <w:r>
        <w:rPr>
          <w:lang w:val="lv-LV"/>
        </w:rPr>
        <w:t>Publisko iepirkumu likuma</w:t>
      </w:r>
      <w:r w:rsidRPr="0009673C">
        <w:rPr>
          <w:lang w:val="lv-LV"/>
        </w:rPr>
        <w:t xml:space="preserve"> </w:t>
      </w:r>
      <w:r w:rsidR="008168FF">
        <w:rPr>
          <w:lang w:val="lv-LV"/>
        </w:rPr>
        <w:t>9.</w:t>
      </w:r>
      <w:r>
        <w:rPr>
          <w:lang w:val="lv-LV"/>
        </w:rPr>
        <w:t xml:space="preserve"> pantu </w:t>
      </w:r>
      <w:r w:rsidRPr="0009673C">
        <w:rPr>
          <w:lang w:val="lv-LV"/>
        </w:rPr>
        <w:t xml:space="preserve">un iepirkuma </w:t>
      </w:r>
      <w:r w:rsidR="004F489D" w:rsidRPr="00715D1E">
        <w:rPr>
          <w:lang w:val="lv-LV"/>
        </w:rPr>
        <w:t>„Šūšanas pakalpojums</w:t>
      </w:r>
      <w:r w:rsidR="00715D1E">
        <w:rPr>
          <w:lang w:val="lv-LV"/>
        </w:rPr>
        <w:t>”</w:t>
      </w:r>
      <w:r w:rsidRPr="00167966">
        <w:rPr>
          <w:lang w:val="lv-LV"/>
        </w:rPr>
        <w:t>,</w:t>
      </w:r>
      <w:r w:rsidRPr="00493D94">
        <w:rPr>
          <w:lang w:val="lv-LV"/>
        </w:rPr>
        <w:t xml:space="preserve"> iepirkuma </w:t>
      </w:r>
      <w:r w:rsidR="00167966">
        <w:rPr>
          <w:lang w:val="lv-LV"/>
        </w:rPr>
        <w:t>identifikācijas Nr. LNO 20</w:t>
      </w:r>
      <w:r w:rsidR="008168FF">
        <w:rPr>
          <w:lang w:val="lv-LV"/>
        </w:rPr>
        <w:t>18</w:t>
      </w:r>
      <w:r w:rsidR="004F489D">
        <w:rPr>
          <w:lang w:val="lv-LV"/>
        </w:rPr>
        <w:t>/</w:t>
      </w:r>
      <w:r w:rsidR="002F15AC">
        <w:rPr>
          <w:lang w:val="lv-LV"/>
        </w:rPr>
        <w:t>19</w:t>
      </w:r>
      <w:r w:rsidR="00810BF6">
        <w:rPr>
          <w:lang w:val="lv-LV"/>
        </w:rPr>
        <w:t>,</w:t>
      </w:r>
      <w:r w:rsidRPr="00493D94">
        <w:rPr>
          <w:lang w:val="lv-LV"/>
        </w:rPr>
        <w:t xml:space="preserve"> (turpmāk tekstā - Iepirkums) nolikumu (turpmāk tekstā - Nolikums).</w:t>
      </w:r>
      <w:r w:rsidR="00DE7358" w:rsidRPr="00493D94">
        <w:rPr>
          <w:lang w:val="lv-LV"/>
        </w:rPr>
        <w:t xml:space="preserve"> Iepirkuma priekšmets – </w:t>
      </w:r>
      <w:r w:rsidR="004F489D">
        <w:rPr>
          <w:lang w:val="lv-LV"/>
        </w:rPr>
        <w:t>šūšanas pakalpojums saskaņā ar Pasūt</w:t>
      </w:r>
      <w:r w:rsidR="00715D1E">
        <w:rPr>
          <w:lang w:val="lv-LV"/>
        </w:rPr>
        <w:t>ītāja vajadzību/pasūtījumu (tai</w:t>
      </w:r>
      <w:r w:rsidR="004F489D">
        <w:rPr>
          <w:lang w:val="lv-LV"/>
        </w:rPr>
        <w:t xml:space="preserve"> skaitā kostīmu mākslinieka skici). Nolikuma </w:t>
      </w:r>
      <w:r w:rsidR="004F489D" w:rsidRPr="00493D94">
        <w:rPr>
          <w:lang w:val="lv-LV"/>
        </w:rPr>
        <w:t>pielikums Nr.1</w:t>
      </w:r>
      <w:r w:rsidR="004F489D">
        <w:rPr>
          <w:lang w:val="lv-LV"/>
        </w:rPr>
        <w:t xml:space="preserve"> - tehniskā specifikācija satur </w:t>
      </w:r>
      <w:r w:rsidR="00715D1E">
        <w:rPr>
          <w:lang w:val="lv-LV"/>
        </w:rPr>
        <w:t>vispārīgu aprakstu</w:t>
      </w:r>
      <w:r w:rsidR="004F489D">
        <w:rPr>
          <w:lang w:val="lv-LV"/>
        </w:rPr>
        <w:t xml:space="preserve"> par Pasūtītāja vajadzību</w:t>
      </w:r>
      <w:r w:rsidR="00564B52">
        <w:rPr>
          <w:lang w:val="lv-LV"/>
        </w:rPr>
        <w:t xml:space="preserve"> </w:t>
      </w:r>
      <w:r w:rsidR="004F489D">
        <w:rPr>
          <w:lang w:val="lv-LV"/>
        </w:rPr>
        <w:t xml:space="preserve">vispārīgās vienošanās ietvaros. </w:t>
      </w:r>
      <w:r w:rsidR="00564B52">
        <w:rPr>
          <w:lang w:val="lv-LV"/>
        </w:rPr>
        <w:t>Izpildāmo darbu apjoms un tā raksturojums tiek noteikts saskaņā ar sagatavošanās darbu specifikāci</w:t>
      </w:r>
      <w:r w:rsidR="00602C6A">
        <w:rPr>
          <w:lang w:val="lv-LV"/>
        </w:rPr>
        <w:t>ju katram jauniestudējumam (tai</w:t>
      </w:r>
      <w:r w:rsidR="00564B52">
        <w:rPr>
          <w:lang w:val="lv-LV"/>
        </w:rPr>
        <w:t xml:space="preserve"> skaitā mākslinieka ideju). </w:t>
      </w:r>
      <w:r w:rsidR="00667A5E" w:rsidRPr="00493D94">
        <w:rPr>
          <w:lang w:val="lv-LV"/>
        </w:rPr>
        <w:t>CPV kods:</w:t>
      </w:r>
      <w:r w:rsidR="00715D1E">
        <w:rPr>
          <w:lang w:val="lv-LV"/>
        </w:rPr>
        <w:t xml:space="preserve"> </w:t>
      </w:r>
      <w:r w:rsidR="004725E9">
        <w:rPr>
          <w:lang w:val="lv-LV"/>
        </w:rPr>
        <w:t>98393000-4</w:t>
      </w:r>
      <w:r w:rsidR="00FB5E3B">
        <w:rPr>
          <w:lang w:val="lv-LV"/>
        </w:rPr>
        <w:t>. NUTS kods LV006.</w:t>
      </w:r>
      <w:r w:rsidR="00167966">
        <w:rPr>
          <w:b/>
          <w:lang w:val="lv-LV"/>
        </w:rPr>
        <w:t xml:space="preserve"> </w:t>
      </w:r>
      <w:r w:rsidRPr="0009673C">
        <w:rPr>
          <w:lang w:val="lv-LV"/>
        </w:rPr>
        <w:t xml:space="preserve">Paredzamā iepirkuma cena </w:t>
      </w:r>
      <w:r w:rsidR="00493D94">
        <w:rPr>
          <w:lang w:val="lv-LV"/>
        </w:rPr>
        <w:t xml:space="preserve">EUR </w:t>
      </w:r>
      <w:r w:rsidR="00167966">
        <w:rPr>
          <w:lang w:val="lv-LV"/>
        </w:rPr>
        <w:t>41900,00</w:t>
      </w:r>
      <w:r>
        <w:rPr>
          <w:lang w:val="lv-LV"/>
        </w:rPr>
        <w:t xml:space="preserve"> (</w:t>
      </w:r>
      <w:r w:rsidR="00167966">
        <w:rPr>
          <w:lang w:val="lv-LV"/>
        </w:rPr>
        <w:t>četrdesmit viens tūkstotis deviņi simti</w:t>
      </w:r>
      <w:r w:rsidR="00493D94">
        <w:rPr>
          <w:lang w:val="lv-LV"/>
        </w:rPr>
        <w:t xml:space="preserve"> </w:t>
      </w:r>
      <w:r>
        <w:rPr>
          <w:lang w:val="lv-LV"/>
        </w:rPr>
        <w:t xml:space="preserve">euro un 00 euro centi) </w:t>
      </w:r>
      <w:r w:rsidR="00DE7358">
        <w:rPr>
          <w:lang w:val="lv-LV"/>
        </w:rPr>
        <w:t xml:space="preserve">bez PVN. </w:t>
      </w:r>
      <w:r w:rsidR="000807E4" w:rsidRPr="0009673C">
        <w:rPr>
          <w:iCs/>
          <w:lang w:val="lv-LV"/>
        </w:rPr>
        <w:t>I</w:t>
      </w:r>
      <w:r w:rsidR="000807E4" w:rsidRPr="0009673C">
        <w:rPr>
          <w:lang w:val="lv-LV"/>
        </w:rPr>
        <w:t>epirkum</w:t>
      </w:r>
      <w:r w:rsidR="000807E4" w:rsidRPr="0009673C">
        <w:rPr>
          <w:iCs/>
          <w:lang w:val="lv-LV"/>
        </w:rPr>
        <w:t>u</w:t>
      </w:r>
      <w:r w:rsidR="000807E4" w:rsidRPr="0009673C">
        <w:rPr>
          <w:lang w:val="lv-LV"/>
        </w:rPr>
        <w:t xml:space="preserve"> izziņo, ievietojot paziņojumu </w:t>
      </w:r>
      <w:r w:rsidR="000807E4" w:rsidRPr="0009673C">
        <w:rPr>
          <w:lang w:val="lv-LV" w:eastAsia="ar-SA"/>
        </w:rPr>
        <w:t xml:space="preserve">Iepirkumu uzraudzības biroja mājas lapā un </w:t>
      </w:r>
      <w:r w:rsidR="000807E4" w:rsidRPr="0009673C">
        <w:rPr>
          <w:lang w:val="lv-LV"/>
        </w:rPr>
        <w:t xml:space="preserve">Pasūtītāja mājas lapā: </w:t>
      </w:r>
      <w:hyperlink r:id="rId9" w:history="1">
        <w:r w:rsidR="000807E4" w:rsidRPr="0009673C">
          <w:rPr>
            <w:rStyle w:val="Hyperlink"/>
            <w:lang w:val="lv-LV"/>
          </w:rPr>
          <w:t>www.opera.lv</w:t>
        </w:r>
      </w:hyperlink>
      <w:r w:rsidR="00FC4370">
        <w:rPr>
          <w:rStyle w:val="Hyperlink"/>
          <w:lang w:val="lv-LV"/>
        </w:rPr>
        <w:t xml:space="preserve"> </w:t>
      </w:r>
      <w:r w:rsidR="00FC4370">
        <w:rPr>
          <w:lang w:val="lv-LV" w:eastAsia="ar-SA"/>
        </w:rPr>
        <w:t>(</w:t>
      </w:r>
      <w:r w:rsidR="00FC4370" w:rsidRPr="0009673C">
        <w:rPr>
          <w:lang w:val="lv-LV" w:eastAsia="ar-SA"/>
        </w:rPr>
        <w:t>internetā</w:t>
      </w:r>
      <w:r w:rsidR="00FC4370">
        <w:rPr>
          <w:lang w:val="lv-LV" w:eastAsia="ar-SA"/>
        </w:rPr>
        <w:t>)</w:t>
      </w:r>
      <w:r w:rsidR="000807E4" w:rsidRPr="0009673C">
        <w:rPr>
          <w:lang w:val="lv-LV"/>
        </w:rPr>
        <w:t xml:space="preserve">, ievērojot normatīvo aktu prasības. Pasūtītāja kontaktpersona: </w:t>
      </w:r>
      <w:r w:rsidR="000807E4" w:rsidRPr="0009673C">
        <w:rPr>
          <w:rStyle w:val="Hyperlink"/>
          <w:color w:val="auto"/>
          <w:u w:val="none"/>
          <w:lang w:val="lv-LV"/>
        </w:rPr>
        <w:t xml:space="preserve">Dace Peltmane, tālrunis +371 67073844, fakss </w:t>
      </w:r>
      <w:r w:rsidR="000807E4" w:rsidRPr="0009673C">
        <w:rPr>
          <w:lang w:val="lv-LV"/>
        </w:rPr>
        <w:t xml:space="preserve">+371 67228930, e-pasts </w:t>
      </w:r>
      <w:hyperlink r:id="rId10" w:history="1">
        <w:r w:rsidR="000807E4" w:rsidRPr="0009673C">
          <w:rPr>
            <w:rStyle w:val="Hyperlink"/>
            <w:lang w:val="lv-LV"/>
          </w:rPr>
          <w:t>dace.peltmane@opera.lv</w:t>
        </w:r>
      </w:hyperlink>
      <w:r w:rsidR="000807E4" w:rsidRPr="0009673C">
        <w:rPr>
          <w:lang w:val="lv-LV"/>
        </w:rPr>
        <w:t xml:space="preserve">. </w:t>
      </w:r>
      <w:r w:rsidR="005675A3">
        <w:rPr>
          <w:lang w:val="lv-LV"/>
        </w:rPr>
        <w:t>Iepirkuma rezultātā noslēdzama vispārīgā vienošanās. V</w:t>
      </w:r>
      <w:r w:rsidR="00C069BF">
        <w:rPr>
          <w:lang w:val="lv-LV"/>
        </w:rPr>
        <w:t xml:space="preserve">ispārīgā vienošanās noslēdzama </w:t>
      </w:r>
      <w:r w:rsidR="005675A3">
        <w:rPr>
          <w:lang w:val="lv-LV"/>
        </w:rPr>
        <w:t xml:space="preserve">ne vairāk kā </w:t>
      </w:r>
      <w:r w:rsidR="00715D1E">
        <w:rPr>
          <w:lang w:val="lv-LV"/>
        </w:rPr>
        <w:t>pieciem</w:t>
      </w:r>
      <w:r w:rsidR="005675A3">
        <w:rPr>
          <w:lang w:val="lv-LV"/>
        </w:rPr>
        <w:t xml:space="preserve"> pretendentiem.</w:t>
      </w:r>
    </w:p>
    <w:p w:rsidR="0083482D" w:rsidRPr="00167966" w:rsidRDefault="0083482D" w:rsidP="00CC3DF4">
      <w:pPr>
        <w:jc w:val="both"/>
        <w:rPr>
          <w:b/>
          <w:lang w:val="lv-LV"/>
        </w:rPr>
      </w:pPr>
    </w:p>
    <w:p w:rsidR="001C4E18" w:rsidRDefault="005675A3" w:rsidP="00FC4370">
      <w:pPr>
        <w:spacing w:after="160" w:line="259" w:lineRule="auto"/>
        <w:jc w:val="both"/>
        <w:rPr>
          <w:lang w:val="lv-LV"/>
        </w:rPr>
      </w:pPr>
      <w:r>
        <w:rPr>
          <w:b/>
          <w:lang w:val="lv-LV"/>
        </w:rPr>
        <w:t>Vispārīgā vienošanās</w:t>
      </w:r>
      <w:r w:rsidR="0083482D" w:rsidRPr="00DC6BC6">
        <w:rPr>
          <w:b/>
          <w:lang w:val="lv-LV"/>
        </w:rPr>
        <w:t xml:space="preserve"> un tā</w:t>
      </w:r>
      <w:r>
        <w:rPr>
          <w:b/>
          <w:lang w:val="lv-LV"/>
        </w:rPr>
        <w:t>s</w:t>
      </w:r>
      <w:r w:rsidR="0083482D" w:rsidRPr="00DC6BC6">
        <w:rPr>
          <w:b/>
          <w:lang w:val="lv-LV"/>
        </w:rPr>
        <w:t xml:space="preserve"> noteikumi:</w:t>
      </w:r>
      <w:r w:rsidR="0083482D" w:rsidRPr="00DC6BC6">
        <w:rPr>
          <w:lang w:val="lv-LV"/>
        </w:rPr>
        <w:t xml:space="preserve"> </w:t>
      </w:r>
      <w:r>
        <w:rPr>
          <w:lang w:val="lv-LV"/>
        </w:rPr>
        <w:t>Vispārīgās vienošanās</w:t>
      </w:r>
      <w:r w:rsidR="00810BF6" w:rsidRPr="00DC6BC6">
        <w:rPr>
          <w:lang w:val="lv-LV"/>
        </w:rPr>
        <w:t xml:space="preserve"> termiņš 24 kalendārie mēneši, skaitot no </w:t>
      </w:r>
      <w:r>
        <w:rPr>
          <w:lang w:val="lv-LV"/>
        </w:rPr>
        <w:t>tās</w:t>
      </w:r>
      <w:r w:rsidR="00810BF6" w:rsidRPr="00DC6BC6">
        <w:rPr>
          <w:lang w:val="lv-LV"/>
        </w:rPr>
        <w:t xml:space="preserve"> noslēgšanas dienas. </w:t>
      </w:r>
      <w:r>
        <w:rPr>
          <w:lang w:val="lv-LV"/>
        </w:rPr>
        <w:t xml:space="preserve">Vispārīgās vienošanās </w:t>
      </w:r>
      <w:r w:rsidR="00810BF6" w:rsidRPr="00DC6BC6">
        <w:rPr>
          <w:lang w:val="lv-LV"/>
        </w:rPr>
        <w:t xml:space="preserve">kopējā summa, kas var tikt izlietota </w:t>
      </w:r>
      <w:r>
        <w:rPr>
          <w:lang w:val="lv-LV"/>
        </w:rPr>
        <w:t>vienošanās</w:t>
      </w:r>
      <w:r w:rsidR="00810BF6" w:rsidRPr="00DC6BC6">
        <w:rPr>
          <w:lang w:val="lv-LV"/>
        </w:rPr>
        <w:t xml:space="preserve"> darbības laikā</w:t>
      </w:r>
      <w:r w:rsidR="00715D1E">
        <w:rPr>
          <w:lang w:val="lv-LV"/>
        </w:rPr>
        <w:t>,</w:t>
      </w:r>
      <w:r w:rsidR="00810BF6" w:rsidRPr="00DC6BC6">
        <w:rPr>
          <w:lang w:val="lv-LV"/>
        </w:rPr>
        <w:t xml:space="preserve"> </w:t>
      </w:r>
      <w:r w:rsidR="00715D1E">
        <w:rPr>
          <w:lang w:val="lv-LV"/>
        </w:rPr>
        <w:t xml:space="preserve">ir līdz </w:t>
      </w:r>
      <w:r w:rsidR="00810BF6" w:rsidRPr="00DC6BC6">
        <w:rPr>
          <w:lang w:val="lv-LV"/>
        </w:rPr>
        <w:t xml:space="preserve">41900,00 EUR (bez PVN). Gadījumā, ja šī summa tiek sasniegta pirms </w:t>
      </w:r>
      <w:r>
        <w:rPr>
          <w:lang w:val="lv-LV"/>
        </w:rPr>
        <w:t>vienošanās</w:t>
      </w:r>
      <w:r w:rsidR="00810BF6" w:rsidRPr="00DC6BC6">
        <w:rPr>
          <w:lang w:val="lv-LV"/>
        </w:rPr>
        <w:t xml:space="preserve"> darbības termiņa beigām, tad </w:t>
      </w:r>
      <w:r>
        <w:rPr>
          <w:lang w:val="lv-LV"/>
        </w:rPr>
        <w:t xml:space="preserve">vienošanās </w:t>
      </w:r>
      <w:r w:rsidR="00715D1E">
        <w:rPr>
          <w:lang w:val="lv-LV"/>
        </w:rPr>
        <w:t xml:space="preserve">ir </w:t>
      </w:r>
      <w:r>
        <w:rPr>
          <w:lang w:val="lv-LV"/>
        </w:rPr>
        <w:t>izbeidzama</w:t>
      </w:r>
      <w:r w:rsidR="00810BF6" w:rsidRPr="00DC6BC6">
        <w:rPr>
          <w:lang w:val="lv-LV"/>
        </w:rPr>
        <w:t xml:space="preserve">. </w:t>
      </w:r>
      <w:r w:rsidR="00C069BF">
        <w:rPr>
          <w:lang w:val="lv-LV"/>
        </w:rPr>
        <w:t>Šūšanas pakalpojums tiek veikts</w:t>
      </w:r>
      <w:r w:rsidR="00167966" w:rsidRPr="00DC6BC6">
        <w:rPr>
          <w:lang w:val="lv-LV"/>
        </w:rPr>
        <w:t xml:space="preserve"> saskaņā ar iepriekšēju Pasūtītāja pieprasījumu</w:t>
      </w:r>
      <w:r w:rsidR="00715D1E">
        <w:rPr>
          <w:lang w:val="lv-LV"/>
        </w:rPr>
        <w:t xml:space="preserve"> (</w:t>
      </w:r>
      <w:r w:rsidR="000807E4" w:rsidRPr="00DC6BC6">
        <w:rPr>
          <w:lang w:val="lv-LV"/>
        </w:rPr>
        <w:t>pasūtījumu</w:t>
      </w:r>
      <w:r w:rsidR="00715D1E">
        <w:rPr>
          <w:lang w:val="lv-LV"/>
        </w:rPr>
        <w:t>) kāda</w:t>
      </w:r>
      <w:r w:rsidR="00167966" w:rsidRPr="00DC6BC6">
        <w:rPr>
          <w:lang w:val="lv-LV"/>
        </w:rPr>
        <w:t xml:space="preserve"> jauniestudējuma vajadzībām. </w:t>
      </w:r>
      <w:r w:rsidR="00C069BF">
        <w:rPr>
          <w:lang w:val="lv-LV"/>
        </w:rPr>
        <w:t>Katrs p</w:t>
      </w:r>
      <w:r w:rsidR="00167966" w:rsidRPr="00DC6BC6">
        <w:rPr>
          <w:lang w:val="lv-LV"/>
        </w:rPr>
        <w:t xml:space="preserve">ieprasījums ietver </w:t>
      </w:r>
      <w:r w:rsidR="00C069BF">
        <w:rPr>
          <w:lang w:val="lv-LV"/>
        </w:rPr>
        <w:t>darba apjomu, tā aprakstu, izpildes termiņus, kārtību – kādā pakalpojums sniedzams Pasūtītājam. Vispārīgās vienošanās ietvaros – Pasūtītājs nodrošina audumu un citu materiālu</w:t>
      </w:r>
      <w:r w:rsidR="000D5F41">
        <w:rPr>
          <w:lang w:val="lv-LV"/>
        </w:rPr>
        <w:t xml:space="preserve"> (palīgmateriālu un apdares</w:t>
      </w:r>
      <w:r w:rsidR="00715D1E">
        <w:rPr>
          <w:lang w:val="lv-LV"/>
        </w:rPr>
        <w:t xml:space="preserve"> </w:t>
      </w:r>
      <w:r w:rsidR="000D5F41">
        <w:rPr>
          <w:lang w:val="lv-LV"/>
        </w:rPr>
        <w:t>materiālu)</w:t>
      </w:r>
      <w:r w:rsidR="00C069BF">
        <w:rPr>
          <w:lang w:val="lv-LV"/>
        </w:rPr>
        <w:t xml:space="preserve"> iegādi, kas nepieciešams operas un baleta kostīmu izgatavošanai saskaņā ar kostīmu mākslinieka zīmētu skici. Kostīmi</w:t>
      </w:r>
      <w:r w:rsidR="00DC6BC6" w:rsidRPr="00DC6BC6">
        <w:rPr>
          <w:lang w:val="lv-LV"/>
        </w:rPr>
        <w:t xml:space="preserve"> tiek izgatavoti pēc mēra</w:t>
      </w:r>
      <w:r w:rsidR="00715D1E">
        <w:rPr>
          <w:lang w:val="lv-LV"/>
        </w:rPr>
        <w:t>,</w:t>
      </w:r>
      <w:r w:rsidR="00DC6BC6" w:rsidRPr="00DC6BC6">
        <w:rPr>
          <w:lang w:val="lv-LV"/>
        </w:rPr>
        <w:t xml:space="preserve"> tas nozīmē, ka </w:t>
      </w:r>
      <w:r w:rsidR="00715D1E">
        <w:rPr>
          <w:lang w:val="lv-LV"/>
        </w:rPr>
        <w:t>P</w:t>
      </w:r>
      <w:r w:rsidR="00C069BF">
        <w:rPr>
          <w:lang w:val="lv-LV"/>
        </w:rPr>
        <w:t xml:space="preserve">akalpojuma </w:t>
      </w:r>
      <w:r w:rsidR="00DC6BC6">
        <w:rPr>
          <w:lang w:val="lv-LV"/>
        </w:rPr>
        <w:t>izpildītājs</w:t>
      </w:r>
      <w:r w:rsidR="00DC6BC6" w:rsidRPr="00DC6BC6">
        <w:rPr>
          <w:lang w:val="lv-LV"/>
        </w:rPr>
        <w:t xml:space="preserve">, pēc sev izstrādātas mēru sistēmas, kas atbilst viņa </w:t>
      </w:r>
      <w:r w:rsidR="001C4E18">
        <w:rPr>
          <w:lang w:val="lv-LV"/>
        </w:rPr>
        <w:t xml:space="preserve">apģērbu </w:t>
      </w:r>
      <w:r w:rsidR="00DC6BC6" w:rsidRPr="00DC6BC6">
        <w:rPr>
          <w:lang w:val="lv-LV"/>
        </w:rPr>
        <w:t xml:space="preserve">konstruēšanas metodei, katram </w:t>
      </w:r>
      <w:r w:rsidR="001C4E18">
        <w:rPr>
          <w:lang w:val="lv-LV"/>
        </w:rPr>
        <w:t xml:space="preserve">kostīmu </w:t>
      </w:r>
      <w:r w:rsidR="00DC6BC6" w:rsidRPr="00DC6BC6">
        <w:rPr>
          <w:lang w:val="lv-LV"/>
        </w:rPr>
        <w:t>valkātājam</w:t>
      </w:r>
      <w:r w:rsidR="00DC6BC6">
        <w:rPr>
          <w:lang w:val="lv-LV"/>
        </w:rPr>
        <w:t xml:space="preserve"> -</w:t>
      </w:r>
      <w:r w:rsidR="00DC6BC6" w:rsidRPr="00DC6BC6">
        <w:rPr>
          <w:lang w:val="lv-LV"/>
        </w:rPr>
        <w:t xml:space="preserve"> individuāli noņem </w:t>
      </w:r>
      <w:r w:rsidR="001C4E18">
        <w:rPr>
          <w:lang w:val="lv-LV"/>
        </w:rPr>
        <w:t xml:space="preserve">kostīma </w:t>
      </w:r>
      <w:r w:rsidR="00DC6BC6" w:rsidRPr="00DC6BC6">
        <w:rPr>
          <w:lang w:val="lv-LV"/>
        </w:rPr>
        <w:t xml:space="preserve">konstrukcijas veidošanai nepieciešamos </w:t>
      </w:r>
      <w:r w:rsidR="001C4E18">
        <w:rPr>
          <w:lang w:val="lv-LV"/>
        </w:rPr>
        <w:t xml:space="preserve">ķermeņa </w:t>
      </w:r>
      <w:r w:rsidR="00DC6BC6" w:rsidRPr="00DC6BC6">
        <w:rPr>
          <w:lang w:val="lv-LV"/>
        </w:rPr>
        <w:t>mērus (dažādus aug</w:t>
      </w:r>
      <w:r>
        <w:rPr>
          <w:lang w:val="lv-LV"/>
        </w:rPr>
        <w:t xml:space="preserve">stumus, platumus, apkārtmērus). </w:t>
      </w:r>
    </w:p>
    <w:p w:rsidR="00AA023A" w:rsidRPr="00167966" w:rsidRDefault="005675A3" w:rsidP="00FC4370">
      <w:pPr>
        <w:spacing w:after="160" w:line="259" w:lineRule="auto"/>
        <w:jc w:val="both"/>
        <w:rPr>
          <w:lang w:val="lv-LV"/>
        </w:rPr>
      </w:pPr>
      <w:r>
        <w:rPr>
          <w:lang w:val="lv-LV"/>
        </w:rPr>
        <w:t>Pasūtījuma izpildes</w:t>
      </w:r>
      <w:r w:rsidR="00C87A3D" w:rsidRPr="00C87A3D">
        <w:rPr>
          <w:lang w:val="lv-LV"/>
        </w:rPr>
        <w:t xml:space="preserve"> laikā </w:t>
      </w:r>
      <w:r w:rsidR="00C87A3D">
        <w:rPr>
          <w:lang w:val="lv-LV"/>
        </w:rPr>
        <w:t xml:space="preserve">– Izpildītājs </w:t>
      </w:r>
      <w:r w:rsidR="00C87A3D" w:rsidRPr="00C87A3D">
        <w:rPr>
          <w:lang w:val="lv-LV"/>
        </w:rPr>
        <w:t>apņemas noņemt mērus</w:t>
      </w:r>
      <w:r w:rsidR="00C87A3D">
        <w:rPr>
          <w:lang w:val="lv-LV"/>
        </w:rPr>
        <w:t xml:space="preserve">, kā arī veikt </w:t>
      </w:r>
      <w:r w:rsidR="001C4E18">
        <w:rPr>
          <w:lang w:val="lv-LV"/>
        </w:rPr>
        <w:t>kostīmu</w:t>
      </w:r>
      <w:r w:rsidR="00715D1E">
        <w:rPr>
          <w:lang w:val="lv-LV"/>
        </w:rPr>
        <w:t xml:space="preserve"> pielaikošanu </w:t>
      </w:r>
      <w:r w:rsidR="00C87A3D" w:rsidRPr="00C87A3D">
        <w:rPr>
          <w:lang w:val="lv-LV"/>
        </w:rPr>
        <w:t>Aspazijas bulvārī 3, Rīgā.</w:t>
      </w:r>
      <w:r w:rsidR="00FC4370">
        <w:rPr>
          <w:lang w:val="lv-LV"/>
        </w:rPr>
        <w:t xml:space="preserve"> </w:t>
      </w:r>
      <w:r w:rsidR="001C4E18">
        <w:rPr>
          <w:lang w:val="lv-LV"/>
        </w:rPr>
        <w:t>Kostīmu</w:t>
      </w:r>
      <w:r w:rsidR="00810BF6">
        <w:rPr>
          <w:lang w:val="lv-LV"/>
        </w:rPr>
        <w:t xml:space="preserve"> piegādes vieta - </w:t>
      </w:r>
      <w:r w:rsidR="00940D74" w:rsidRPr="00167966">
        <w:rPr>
          <w:lang w:val="lv-LV"/>
        </w:rPr>
        <w:t>Rīgā, Aspazijas bulvāris 3, Latvija</w:t>
      </w:r>
      <w:r w:rsidR="00CF5DD3" w:rsidRPr="00167966">
        <w:rPr>
          <w:lang w:val="lv-LV"/>
        </w:rPr>
        <w:t>.</w:t>
      </w:r>
      <w:r w:rsidR="0083482D" w:rsidRPr="00167966">
        <w:rPr>
          <w:lang w:val="lv-LV"/>
        </w:rPr>
        <w:t xml:space="preserve"> </w:t>
      </w:r>
      <w:r w:rsidR="00810BF6">
        <w:rPr>
          <w:lang w:val="lv-LV"/>
        </w:rPr>
        <w:t xml:space="preserve">Pasūtītāja pasūtījuma gadījumā </w:t>
      </w:r>
      <w:r w:rsidR="00CC3DF4" w:rsidRPr="00167966">
        <w:rPr>
          <w:lang w:val="lv-LV"/>
        </w:rPr>
        <w:t xml:space="preserve">Pasūtītājs maksā </w:t>
      </w:r>
      <w:r w:rsidR="001C4E18">
        <w:rPr>
          <w:lang w:val="lv-LV"/>
        </w:rPr>
        <w:t>Pakalpojuma i</w:t>
      </w:r>
      <w:r w:rsidR="00810BF6">
        <w:rPr>
          <w:lang w:val="lv-LV"/>
        </w:rPr>
        <w:t xml:space="preserve">zpildītājam </w:t>
      </w:r>
      <w:r w:rsidR="00CC3DF4" w:rsidRPr="00167966">
        <w:rPr>
          <w:lang w:val="lv-LV"/>
        </w:rPr>
        <w:t>avansu 25% no cenas</w:t>
      </w:r>
      <w:r w:rsidR="00810BF6">
        <w:rPr>
          <w:lang w:val="lv-LV"/>
        </w:rPr>
        <w:t xml:space="preserve"> par pasūtījuma izpildi</w:t>
      </w:r>
      <w:r w:rsidR="000807E4">
        <w:rPr>
          <w:lang w:val="lv-LV"/>
        </w:rPr>
        <w:t xml:space="preserve"> – piecu</w:t>
      </w:r>
      <w:r w:rsidR="00CC3DF4" w:rsidRPr="00167966">
        <w:rPr>
          <w:lang w:val="lv-LV"/>
        </w:rPr>
        <w:t xml:space="preserve"> darba dienu laikā, skaitot no </w:t>
      </w:r>
      <w:r w:rsidR="00810BF6">
        <w:rPr>
          <w:lang w:val="lv-LV"/>
        </w:rPr>
        <w:t xml:space="preserve">rēķina iesniegšanas. </w:t>
      </w:r>
      <w:r w:rsidR="00715D1E">
        <w:rPr>
          <w:lang w:val="lv-LV"/>
        </w:rPr>
        <w:t>Atlikusī maksa</w:t>
      </w:r>
      <w:r w:rsidR="00CC3DF4" w:rsidRPr="00167966">
        <w:rPr>
          <w:lang w:val="lv-LV"/>
        </w:rPr>
        <w:t xml:space="preserve"> tiek samaksāta pēc </w:t>
      </w:r>
      <w:r w:rsidR="001C4E18">
        <w:rPr>
          <w:lang w:val="lv-LV"/>
        </w:rPr>
        <w:t>pakalpojuma pabeigšanas/darba izpildes</w:t>
      </w:r>
      <w:r w:rsidR="00CC3DF4" w:rsidRPr="00167966">
        <w:rPr>
          <w:lang w:val="lv-LV"/>
        </w:rPr>
        <w:t xml:space="preserve">, </w:t>
      </w:r>
      <w:r w:rsidR="001C4E18" w:rsidRPr="00167966">
        <w:rPr>
          <w:lang w:val="lv-LV"/>
        </w:rPr>
        <w:t xml:space="preserve">pusēm </w:t>
      </w:r>
      <w:r w:rsidR="00CC3DF4" w:rsidRPr="00167966">
        <w:rPr>
          <w:lang w:val="lv-LV"/>
        </w:rPr>
        <w:t xml:space="preserve">parakstot pieņemšanas – nodošanas aktu. </w:t>
      </w:r>
      <w:r w:rsidR="00420BCA" w:rsidRPr="00167966">
        <w:rPr>
          <w:lang w:val="lv-LV"/>
        </w:rPr>
        <w:t>Rēķina</w:t>
      </w:r>
      <w:r w:rsidR="00DE5929">
        <w:rPr>
          <w:lang w:val="lv-LV"/>
        </w:rPr>
        <w:t xml:space="preserve"> apmaksa</w:t>
      </w:r>
      <w:r w:rsidR="00CC3DF4" w:rsidRPr="00167966">
        <w:rPr>
          <w:lang w:val="lv-LV"/>
        </w:rPr>
        <w:t xml:space="preserve"> </w:t>
      </w:r>
      <w:r w:rsidR="000807E4">
        <w:rPr>
          <w:lang w:val="lv-LV"/>
        </w:rPr>
        <w:t>pēc akta parakstīšanas</w:t>
      </w:r>
      <w:r w:rsidR="00CC3DF4" w:rsidRPr="00167966">
        <w:rPr>
          <w:lang w:val="lv-LV"/>
        </w:rPr>
        <w:t xml:space="preserve"> – 10</w:t>
      </w:r>
      <w:r w:rsidR="0083482D" w:rsidRPr="00167966">
        <w:rPr>
          <w:lang w:val="lv-LV"/>
        </w:rPr>
        <w:t xml:space="preserve"> darba dienu </w:t>
      </w:r>
      <w:r w:rsidR="0083482D" w:rsidRPr="00167966">
        <w:rPr>
          <w:lang w:val="lv-LV"/>
        </w:rPr>
        <w:lastRenderedPageBreak/>
        <w:t>laikā</w:t>
      </w:r>
      <w:r w:rsidR="001C4E18">
        <w:rPr>
          <w:lang w:val="lv-LV"/>
        </w:rPr>
        <w:t xml:space="preserve">. </w:t>
      </w:r>
      <w:r w:rsidR="00DE5929">
        <w:rPr>
          <w:lang w:val="lv-LV"/>
        </w:rPr>
        <w:t xml:space="preserve">Pasūtītāja plānotais darba apjoms vienam pasūtījuma gadījumam (jauniestudējuma vajadzībām) </w:t>
      </w:r>
      <w:r w:rsidR="00F93F7A">
        <w:rPr>
          <w:lang w:val="lv-LV"/>
        </w:rPr>
        <w:t xml:space="preserve">ir </w:t>
      </w:r>
      <w:r w:rsidR="00DE5929">
        <w:rPr>
          <w:lang w:val="lv-LV"/>
        </w:rPr>
        <w:t xml:space="preserve">no 20-40 kostīmi. </w:t>
      </w:r>
      <w:r w:rsidR="00DE5BC3">
        <w:rPr>
          <w:lang w:val="lv-LV"/>
        </w:rPr>
        <w:t>Vispārīgās vienošanās ietvaros – Pasūtītāja sniegtā informācija ir uzskatāma par konfidenciālu informāciju</w:t>
      </w:r>
      <w:r w:rsidR="00F93F7A">
        <w:rPr>
          <w:lang w:val="lv-LV"/>
        </w:rPr>
        <w:t xml:space="preserve">. </w:t>
      </w:r>
      <w:r w:rsidR="00DE5BC3">
        <w:rPr>
          <w:lang w:val="lv-LV"/>
        </w:rPr>
        <w:t xml:space="preserve"> </w:t>
      </w:r>
      <w:r w:rsidR="00F93F7A">
        <w:rPr>
          <w:lang w:val="lv-LV"/>
        </w:rPr>
        <w:t>M</w:t>
      </w:r>
      <w:r w:rsidR="00DE5BC3">
        <w:rPr>
          <w:lang w:val="lv-LV"/>
        </w:rPr>
        <w:t xml:space="preserve">ākslinieka ieceres, zīmējumi un cita ar to saistīta informācija tiek izmantota tikai pakalpojuma izpildes vajadzībām, kā arī </w:t>
      </w:r>
      <w:r w:rsidR="005F42EC">
        <w:rPr>
          <w:lang w:val="lv-LV"/>
        </w:rPr>
        <w:t>nodota tikai pakalpojuma izpildē iesaistītām personām.</w:t>
      </w:r>
    </w:p>
    <w:p w:rsidR="0066491B" w:rsidRPr="0066491B" w:rsidRDefault="0083482D" w:rsidP="0066491B">
      <w:pPr>
        <w:pStyle w:val="naisf"/>
        <w:numPr>
          <w:ilvl w:val="0"/>
          <w:numId w:val="3"/>
        </w:numPr>
        <w:tabs>
          <w:tab w:val="left" w:pos="567"/>
        </w:tabs>
        <w:spacing w:before="0" w:beforeAutospacing="0" w:after="0" w:afterAutospacing="0"/>
        <w:ind w:left="0" w:right="-285" w:firstLine="0"/>
        <w:rPr>
          <w:b/>
          <w:iCs/>
          <w:lang w:val="lv-LV"/>
        </w:rPr>
      </w:pPr>
      <w:r w:rsidRPr="0009673C">
        <w:rPr>
          <w:b/>
          <w:iCs/>
          <w:lang w:val="lv-LV"/>
        </w:rPr>
        <w:t>Prasības pretendentiem</w:t>
      </w:r>
    </w:p>
    <w:p w:rsidR="00FB0ABA" w:rsidRDefault="00DE7358" w:rsidP="00FB0ABA">
      <w:pPr>
        <w:pStyle w:val="naisf"/>
        <w:numPr>
          <w:ilvl w:val="1"/>
          <w:numId w:val="3"/>
        </w:numPr>
        <w:tabs>
          <w:tab w:val="left" w:pos="567"/>
        </w:tabs>
        <w:spacing w:before="0" w:beforeAutospacing="0" w:after="0" w:afterAutospacing="0"/>
        <w:ind w:right="-285"/>
        <w:rPr>
          <w:b/>
          <w:iCs/>
          <w:lang w:val="lv-LV"/>
        </w:rPr>
      </w:pPr>
      <w:r>
        <w:rPr>
          <w:lang w:val="lv-LV"/>
        </w:rPr>
        <w:t xml:space="preserve"> </w:t>
      </w:r>
      <w:r w:rsidR="0066491B" w:rsidRPr="0066491B">
        <w:rPr>
          <w:lang w:val="lv-LV"/>
        </w:rPr>
        <w:t xml:space="preserve">Pretendents reģistrējis savu saimniecisko darbību </w:t>
      </w:r>
      <w:r w:rsidR="0083482D" w:rsidRPr="0066491B">
        <w:rPr>
          <w:lang w:val="lv-LV"/>
        </w:rPr>
        <w:t>likumā noteiktajā kārtībā;</w:t>
      </w:r>
    </w:p>
    <w:p w:rsidR="00FB0ABA" w:rsidRPr="00FB0ABA" w:rsidRDefault="00FB0ABA" w:rsidP="00FB0ABA">
      <w:pPr>
        <w:pStyle w:val="naisf"/>
        <w:numPr>
          <w:ilvl w:val="1"/>
          <w:numId w:val="3"/>
        </w:numPr>
        <w:tabs>
          <w:tab w:val="left" w:pos="567"/>
        </w:tabs>
        <w:spacing w:before="0" w:beforeAutospacing="0" w:after="0" w:afterAutospacing="0"/>
        <w:ind w:right="-285"/>
        <w:rPr>
          <w:b/>
          <w:iCs/>
          <w:lang w:val="lv-LV"/>
        </w:rPr>
      </w:pPr>
      <w:r w:rsidRPr="00FB0ABA">
        <w:rPr>
          <w:lang w:val="lv-LV"/>
        </w:rPr>
        <w:t>Pasūtītājs izslēdz pretendentu no dalības iepirkumā jebkurā no gadījumiem, kas noteikti Publisko iepirkumu likuma 9.</w:t>
      </w:r>
      <w:r w:rsidRPr="00FB0ABA">
        <w:rPr>
          <w:rFonts w:cs="Aharoni"/>
          <w:lang w:val="lv-LV"/>
        </w:rPr>
        <w:t>panta astotajā daļā</w:t>
      </w:r>
      <w:r w:rsidRPr="00FB0ABA">
        <w:rPr>
          <w:lang w:val="lv-LV"/>
        </w:rPr>
        <w:t>.</w:t>
      </w:r>
    </w:p>
    <w:p w:rsidR="0083482D" w:rsidRPr="0009673C" w:rsidRDefault="0083482D" w:rsidP="0083482D">
      <w:pPr>
        <w:numPr>
          <w:ilvl w:val="0"/>
          <w:numId w:val="3"/>
        </w:numPr>
        <w:tabs>
          <w:tab w:val="left" w:pos="567"/>
        </w:tabs>
        <w:ind w:left="0" w:right="-285" w:firstLine="0"/>
        <w:jc w:val="both"/>
        <w:rPr>
          <w:b/>
          <w:bCs/>
          <w:iCs/>
          <w:lang w:val="lv-LV"/>
        </w:rPr>
      </w:pPr>
      <w:r w:rsidRPr="0009673C">
        <w:rPr>
          <w:b/>
          <w:bCs/>
          <w:iCs/>
          <w:lang w:val="lv-LV"/>
        </w:rPr>
        <w:t>Piedāvājumu iesniegšana</w:t>
      </w:r>
    </w:p>
    <w:p w:rsidR="0083482D" w:rsidRPr="0009673C" w:rsidRDefault="0083482D" w:rsidP="0083482D">
      <w:pPr>
        <w:numPr>
          <w:ilvl w:val="1"/>
          <w:numId w:val="3"/>
        </w:numPr>
        <w:tabs>
          <w:tab w:val="left" w:pos="567"/>
        </w:tabs>
        <w:ind w:left="0" w:firstLine="0"/>
        <w:jc w:val="both"/>
        <w:rPr>
          <w:lang w:val="lv-LV"/>
        </w:rPr>
      </w:pPr>
      <w:r w:rsidRPr="0009673C">
        <w:rPr>
          <w:lang w:val="lv-LV"/>
        </w:rPr>
        <w:t xml:space="preserve">Pretendenti piedāvājumus iesniedz, sākot ar dienu, kad paziņojums par plānoto līgumu ir publicēts Iepirkumu uzraudzības biroja mājas lapā </w:t>
      </w:r>
      <w:hyperlink r:id="rId11" w:history="1">
        <w:r w:rsidRPr="0009673C">
          <w:rPr>
            <w:lang w:val="lv-LV"/>
          </w:rPr>
          <w:t>www.iub.gov.lv</w:t>
        </w:r>
      </w:hyperlink>
      <w:r w:rsidRPr="0009673C">
        <w:rPr>
          <w:lang w:val="lv-LV"/>
        </w:rPr>
        <w:t xml:space="preserve">, līdz </w:t>
      </w:r>
      <w:r w:rsidR="00FB0ABA">
        <w:rPr>
          <w:lang w:val="lv-LV"/>
        </w:rPr>
        <w:t>2018</w:t>
      </w:r>
      <w:r w:rsidR="006B2930">
        <w:rPr>
          <w:lang w:val="lv-LV"/>
        </w:rPr>
        <w:t xml:space="preserve">.gada </w:t>
      </w:r>
      <w:r w:rsidR="00214421">
        <w:rPr>
          <w:lang w:val="lv-LV"/>
        </w:rPr>
        <w:t>20</w:t>
      </w:r>
      <w:r w:rsidRPr="0009673C">
        <w:rPr>
          <w:lang w:val="lv-LV"/>
        </w:rPr>
        <w:t>.</w:t>
      </w:r>
      <w:r w:rsidR="00FB0ABA">
        <w:rPr>
          <w:lang w:val="lv-LV"/>
        </w:rPr>
        <w:t>decembrim</w:t>
      </w:r>
      <w:r w:rsidR="003A6343">
        <w:rPr>
          <w:lang w:val="lv-LV"/>
        </w:rPr>
        <w:t>, plk</w:t>
      </w:r>
      <w:r w:rsidR="00FB0ABA">
        <w:rPr>
          <w:lang w:val="lv-LV"/>
        </w:rPr>
        <w:t>st.16</w:t>
      </w:r>
      <w:r w:rsidRPr="0009673C">
        <w:rPr>
          <w:lang w:val="lv-LV"/>
        </w:rPr>
        <w:t xml:space="preserve">.00. </w:t>
      </w:r>
    </w:p>
    <w:p w:rsidR="0083482D" w:rsidRPr="0013077A" w:rsidRDefault="0083482D" w:rsidP="0013077A">
      <w:pPr>
        <w:numPr>
          <w:ilvl w:val="1"/>
          <w:numId w:val="3"/>
        </w:numPr>
        <w:tabs>
          <w:tab w:val="left" w:pos="567"/>
          <w:tab w:val="left" w:pos="709"/>
          <w:tab w:val="left" w:pos="851"/>
        </w:tabs>
        <w:ind w:left="0" w:firstLine="0"/>
        <w:jc w:val="both"/>
        <w:rPr>
          <w:lang w:val="lv-LV"/>
        </w:rPr>
      </w:pPr>
      <w:r w:rsidRPr="0009673C">
        <w:rPr>
          <w:lang w:val="lv-LV"/>
        </w:rPr>
        <w:t xml:space="preserve">Piedāvājumus Pretendenti iesniedz Pasūtītāja biroja telpās Rīgā, Aspazijas bulvārī 3, </w:t>
      </w:r>
      <w:r w:rsidR="00F93F7A">
        <w:rPr>
          <w:lang w:val="lv-LV"/>
        </w:rPr>
        <w:t>lietvedības daļā</w:t>
      </w:r>
      <w:r w:rsidRPr="0009673C">
        <w:rPr>
          <w:lang w:val="lv-LV"/>
        </w:rPr>
        <w:t>, vai nosūta pa pastu. Pretendents ir atbildīgs par savlaicīgu piedāvājuma izsūtīšanu, lai nodrošinātu piedāvājuma saņemšanu Rīgā, Aspazijas bulvārī 3, ne vēlāk, kā līdz Nolikumā norādītajam piedāvājumu iesniegšanas laikam.</w:t>
      </w:r>
    </w:p>
    <w:p w:rsidR="0083482D" w:rsidRPr="0009673C" w:rsidRDefault="0083482D" w:rsidP="0083482D">
      <w:pPr>
        <w:pStyle w:val="naisf"/>
        <w:numPr>
          <w:ilvl w:val="0"/>
          <w:numId w:val="3"/>
        </w:numPr>
        <w:tabs>
          <w:tab w:val="left" w:pos="567"/>
        </w:tabs>
        <w:spacing w:before="0" w:beforeAutospacing="0" w:after="0" w:afterAutospacing="0"/>
        <w:ind w:left="0" w:firstLine="0"/>
        <w:rPr>
          <w:b/>
          <w:lang w:val="lv-LV"/>
        </w:rPr>
      </w:pPr>
      <w:r w:rsidRPr="0009673C">
        <w:rPr>
          <w:b/>
          <w:lang w:val="lv-LV"/>
        </w:rPr>
        <w:t>Prasības piedāvājumu noformējumam un saturam</w:t>
      </w:r>
    </w:p>
    <w:p w:rsidR="0083482D" w:rsidRPr="0009673C" w:rsidRDefault="0083482D" w:rsidP="0083482D">
      <w:pPr>
        <w:pStyle w:val="naisf"/>
        <w:numPr>
          <w:ilvl w:val="1"/>
          <w:numId w:val="3"/>
        </w:numPr>
        <w:tabs>
          <w:tab w:val="left" w:pos="567"/>
        </w:tabs>
        <w:spacing w:before="0" w:beforeAutospacing="0" w:after="0" w:afterAutospacing="0"/>
        <w:ind w:left="0" w:firstLine="0"/>
        <w:rPr>
          <w:b/>
          <w:lang w:val="lv-LV"/>
        </w:rPr>
      </w:pPr>
      <w:r w:rsidRPr="0009673C">
        <w:rPr>
          <w:lang w:val="lv-LV"/>
        </w:rPr>
        <w:t>Pretendenta piedāvājums sastāv no:</w:t>
      </w:r>
    </w:p>
    <w:p w:rsidR="0083482D" w:rsidRPr="0009673C" w:rsidRDefault="0083482D" w:rsidP="0083482D">
      <w:pPr>
        <w:pStyle w:val="naisf"/>
        <w:tabs>
          <w:tab w:val="left" w:pos="567"/>
          <w:tab w:val="left" w:pos="1134"/>
        </w:tabs>
        <w:spacing w:before="0" w:beforeAutospacing="0" w:after="0" w:afterAutospacing="0"/>
        <w:rPr>
          <w:lang w:val="lv-LV"/>
        </w:rPr>
      </w:pPr>
      <w:r w:rsidRPr="00FB0ABA">
        <w:rPr>
          <w:lang w:val="lv-LV"/>
        </w:rPr>
        <w:t xml:space="preserve">Pieteikuma dalībai Iepirkumā, </w:t>
      </w:r>
      <w:r w:rsidRPr="0009673C">
        <w:rPr>
          <w:lang w:val="lv-LV"/>
        </w:rPr>
        <w:t>kas sagatavots un aizpildīts atbilstoši Nolikumam pievie</w:t>
      </w:r>
      <w:r w:rsidR="00FB0ABA">
        <w:rPr>
          <w:lang w:val="lv-LV"/>
        </w:rPr>
        <w:t>notajai formai (pielikums Nr.2).</w:t>
      </w:r>
      <w:r w:rsidRPr="0009673C">
        <w:rPr>
          <w:lang w:val="lv-LV"/>
        </w:rPr>
        <w:t xml:space="preserve"> </w:t>
      </w:r>
    </w:p>
    <w:p w:rsidR="002D0228" w:rsidRDefault="00613EEE" w:rsidP="002D0228">
      <w:pPr>
        <w:pStyle w:val="naisf"/>
        <w:numPr>
          <w:ilvl w:val="1"/>
          <w:numId w:val="3"/>
        </w:numPr>
        <w:tabs>
          <w:tab w:val="left" w:pos="0"/>
          <w:tab w:val="left" w:pos="1134"/>
        </w:tabs>
        <w:spacing w:before="0" w:beforeAutospacing="0" w:after="0" w:afterAutospacing="0" w:line="259" w:lineRule="auto"/>
        <w:ind w:left="0" w:firstLine="0"/>
        <w:rPr>
          <w:lang w:val="lv-LV"/>
        </w:rPr>
      </w:pPr>
      <w:r w:rsidRPr="002D0228">
        <w:rPr>
          <w:bCs/>
          <w:lang w:val="lv-LV"/>
        </w:rPr>
        <w:t xml:space="preserve"> </w:t>
      </w:r>
      <w:r w:rsidR="0083482D" w:rsidRPr="002D0228">
        <w:rPr>
          <w:bCs/>
          <w:lang w:val="lv-LV"/>
        </w:rPr>
        <w:t>Pretendentam ir tehniskās un profesionālās spējas iepirkuma priekšmeta izpildē</w:t>
      </w:r>
      <w:r w:rsidR="00B90A54" w:rsidRPr="002D0228">
        <w:rPr>
          <w:bCs/>
          <w:lang w:val="lv-LV"/>
        </w:rPr>
        <w:t xml:space="preserve"> – </w:t>
      </w:r>
      <w:r w:rsidR="00BC2B15">
        <w:rPr>
          <w:bCs/>
          <w:lang w:val="lv-LV"/>
        </w:rPr>
        <w:t xml:space="preserve">skatuves </w:t>
      </w:r>
      <w:r w:rsidR="002D0228" w:rsidRPr="002D0228">
        <w:rPr>
          <w:bCs/>
          <w:lang w:val="lv-LV"/>
        </w:rPr>
        <w:t xml:space="preserve">kostīmu izgatavošana </w:t>
      </w:r>
      <w:r w:rsidR="00B90A54" w:rsidRPr="002D0228">
        <w:rPr>
          <w:bCs/>
          <w:lang w:val="lv-LV"/>
        </w:rPr>
        <w:t>pēc individuāla pasūtījuma</w:t>
      </w:r>
      <w:r w:rsidR="0083482D" w:rsidRPr="002D0228">
        <w:rPr>
          <w:bCs/>
          <w:lang w:val="lv-LV"/>
        </w:rPr>
        <w:t xml:space="preserve">. Pretendents to apliecina, sniedzot pasūtītājam atbilstošu informāciju par </w:t>
      </w:r>
      <w:r w:rsidR="002D0228" w:rsidRPr="002D0228">
        <w:rPr>
          <w:bCs/>
          <w:lang w:val="lv-LV"/>
        </w:rPr>
        <w:t>vismaz pieciem</w:t>
      </w:r>
      <w:r w:rsidR="00DE7358" w:rsidRPr="002D0228">
        <w:rPr>
          <w:bCs/>
          <w:lang w:val="lv-LV"/>
        </w:rPr>
        <w:t xml:space="preserve"> </w:t>
      </w:r>
      <w:r w:rsidR="0083482D" w:rsidRPr="002D0228">
        <w:rPr>
          <w:bCs/>
          <w:lang w:val="lv-LV"/>
        </w:rPr>
        <w:t>būtisk</w:t>
      </w:r>
      <w:r w:rsidR="002D0228" w:rsidRPr="002D0228">
        <w:rPr>
          <w:bCs/>
          <w:lang w:val="lv-LV"/>
        </w:rPr>
        <w:t>iem klienta pasūt</w:t>
      </w:r>
      <w:r w:rsidR="002D0228">
        <w:rPr>
          <w:bCs/>
          <w:lang w:val="lv-LV"/>
        </w:rPr>
        <w:t>ījumiem</w:t>
      </w:r>
      <w:r w:rsidR="002D0228" w:rsidRPr="002D0228">
        <w:rPr>
          <w:bCs/>
          <w:lang w:val="lv-LV"/>
        </w:rPr>
        <w:t xml:space="preserve"> un to izpildījumu</w:t>
      </w:r>
      <w:r w:rsidR="003A6343" w:rsidRPr="002D0228">
        <w:rPr>
          <w:bCs/>
          <w:lang w:val="lv-LV"/>
        </w:rPr>
        <w:t xml:space="preserve">, bet </w:t>
      </w:r>
      <w:r w:rsidR="0083482D" w:rsidRPr="002D0228">
        <w:rPr>
          <w:bCs/>
          <w:lang w:val="lv-LV"/>
        </w:rPr>
        <w:t>ne vairāk kā - trijos iepriekšējos gados</w:t>
      </w:r>
      <w:r w:rsidR="00B12A5E" w:rsidRPr="002D0228">
        <w:rPr>
          <w:bCs/>
          <w:lang w:val="lv-LV"/>
        </w:rPr>
        <w:t xml:space="preserve"> (atbilstoši nolikuma pielikumā Nr.3 noteiktajam)</w:t>
      </w:r>
      <w:r w:rsidR="003A6343" w:rsidRPr="002D0228">
        <w:rPr>
          <w:bCs/>
          <w:lang w:val="lv-LV"/>
        </w:rPr>
        <w:t>.</w:t>
      </w:r>
      <w:r w:rsidR="000807E4" w:rsidRPr="002D0228">
        <w:rPr>
          <w:bCs/>
          <w:lang w:val="lv-LV"/>
        </w:rPr>
        <w:t xml:space="preserve"> </w:t>
      </w:r>
    </w:p>
    <w:p w:rsidR="00613EEE" w:rsidRPr="00BC2B15" w:rsidRDefault="00613EEE" w:rsidP="00BC2B15">
      <w:pPr>
        <w:pStyle w:val="ListParagraph"/>
        <w:numPr>
          <w:ilvl w:val="1"/>
          <w:numId w:val="3"/>
        </w:numPr>
        <w:spacing w:after="160" w:line="259" w:lineRule="auto"/>
        <w:jc w:val="both"/>
        <w:rPr>
          <w:lang w:val="lv-LV"/>
        </w:rPr>
      </w:pPr>
      <w:r w:rsidRPr="00BC2B15">
        <w:rPr>
          <w:bCs/>
          <w:lang w:val="lv-LV"/>
        </w:rPr>
        <w:t xml:space="preserve">Pretendentam ir tehniskās un profesionālās spējas </w:t>
      </w:r>
      <w:r w:rsidR="002D0228" w:rsidRPr="00BC2B15">
        <w:rPr>
          <w:lang w:val="lv-LV"/>
        </w:rPr>
        <w:t>–</w:t>
      </w:r>
      <w:r w:rsidRPr="00BC2B15">
        <w:rPr>
          <w:lang w:val="lv-LV"/>
        </w:rPr>
        <w:t xml:space="preserve"> </w:t>
      </w:r>
      <w:r w:rsidR="00BC2B15" w:rsidRPr="00BC2B15">
        <w:rPr>
          <w:lang w:val="lv-LV"/>
        </w:rPr>
        <w:t xml:space="preserve">baleta </w:t>
      </w:r>
      <w:r w:rsidR="002D0228" w:rsidRPr="00BC2B15">
        <w:rPr>
          <w:lang w:val="lv-LV"/>
        </w:rPr>
        <w:t xml:space="preserve">kostīmu </w:t>
      </w:r>
      <w:r w:rsidR="00BC2B15" w:rsidRPr="00BC2B15">
        <w:rPr>
          <w:lang w:val="lv-LV"/>
        </w:rPr>
        <w:t>izgatavošana</w:t>
      </w:r>
      <w:r w:rsidR="002D0228" w:rsidRPr="00BC2B15">
        <w:rPr>
          <w:lang w:val="lv-LV"/>
        </w:rPr>
        <w:t xml:space="preserve"> </w:t>
      </w:r>
      <w:r w:rsidR="00BC2B15" w:rsidRPr="00BC2B15">
        <w:rPr>
          <w:lang w:val="lv-LV"/>
        </w:rPr>
        <w:t>(</w:t>
      </w:r>
      <w:r w:rsidR="002D0228" w:rsidRPr="00BC2B15">
        <w:rPr>
          <w:lang w:val="lv-LV"/>
        </w:rPr>
        <w:t>ņemot vērā tehniskajā</w:t>
      </w:r>
      <w:r w:rsidR="00F93F7A">
        <w:rPr>
          <w:lang w:val="lv-LV"/>
        </w:rPr>
        <w:t>s specifikācijas</w:t>
      </w:r>
      <w:r w:rsidR="00BC2B15" w:rsidRPr="00BC2B15">
        <w:rPr>
          <w:lang w:val="lv-LV"/>
        </w:rPr>
        <w:t xml:space="preserve"> </w:t>
      </w:r>
      <w:r w:rsidR="00F93F7A">
        <w:rPr>
          <w:lang w:val="lv-LV"/>
        </w:rPr>
        <w:t>daļā – baleta kostīmi</w:t>
      </w:r>
      <w:r w:rsidR="00BC2B15" w:rsidRPr="00BC2B15">
        <w:rPr>
          <w:lang w:val="lv-LV"/>
        </w:rPr>
        <w:t xml:space="preserve"> </w:t>
      </w:r>
      <w:r w:rsidR="002D0228" w:rsidRPr="00BC2B15">
        <w:rPr>
          <w:lang w:val="lv-LV"/>
        </w:rPr>
        <w:t>norādīto</w:t>
      </w:r>
      <w:r w:rsidR="00BC2B15" w:rsidRPr="00BC2B15">
        <w:rPr>
          <w:lang w:val="lv-LV"/>
        </w:rPr>
        <w:t xml:space="preserve">), ievērojot </w:t>
      </w:r>
      <w:r w:rsidR="002D0228" w:rsidRPr="00BC2B15">
        <w:rPr>
          <w:lang w:val="lv-LV"/>
        </w:rPr>
        <w:t>baleta iestudējumiem nepieciešam</w:t>
      </w:r>
      <w:r w:rsidR="00BC2B15" w:rsidRPr="00BC2B15">
        <w:rPr>
          <w:lang w:val="lv-LV"/>
        </w:rPr>
        <w:t>os</w:t>
      </w:r>
      <w:r w:rsidR="002D0228" w:rsidRPr="00BC2B15">
        <w:rPr>
          <w:lang w:val="lv-LV"/>
        </w:rPr>
        <w:t xml:space="preserve"> tehnoloģisk</w:t>
      </w:r>
      <w:r w:rsidR="00BC2B15" w:rsidRPr="00BC2B15">
        <w:rPr>
          <w:lang w:val="lv-LV"/>
        </w:rPr>
        <w:t>os</w:t>
      </w:r>
      <w:r w:rsidR="002D0228" w:rsidRPr="00BC2B15">
        <w:rPr>
          <w:lang w:val="lv-LV"/>
        </w:rPr>
        <w:t xml:space="preserve"> risinājum</w:t>
      </w:r>
      <w:r w:rsidR="00BC2B15" w:rsidRPr="00BC2B15">
        <w:rPr>
          <w:lang w:val="lv-LV"/>
        </w:rPr>
        <w:t>us</w:t>
      </w:r>
      <w:r w:rsidR="002D0228" w:rsidRPr="00BC2B15">
        <w:rPr>
          <w:lang w:val="lv-LV"/>
        </w:rPr>
        <w:t xml:space="preserve"> un prasīb</w:t>
      </w:r>
      <w:r w:rsidR="00BC2B15" w:rsidRPr="00BC2B15">
        <w:rPr>
          <w:lang w:val="lv-LV"/>
        </w:rPr>
        <w:t>as</w:t>
      </w:r>
      <w:r w:rsidR="002D0228" w:rsidRPr="00BC2B15">
        <w:rPr>
          <w:lang w:val="lv-LV"/>
        </w:rPr>
        <w:t>.</w:t>
      </w:r>
      <w:r w:rsidR="00BC2B15" w:rsidRPr="00BC2B15">
        <w:rPr>
          <w:lang w:val="lv-LV"/>
        </w:rPr>
        <w:t xml:space="preserve"> </w:t>
      </w:r>
      <w:r w:rsidRPr="00BC2B15">
        <w:rPr>
          <w:lang w:val="lv-LV"/>
        </w:rPr>
        <w:t>Pretendents minēto pieredzi pierāda</w:t>
      </w:r>
      <w:r w:rsidR="00F93F7A">
        <w:rPr>
          <w:lang w:val="lv-LV"/>
        </w:rPr>
        <w:t>,</w:t>
      </w:r>
      <w:r w:rsidRPr="00BC2B15">
        <w:rPr>
          <w:lang w:val="lv-LV"/>
        </w:rPr>
        <w:t xml:space="preserve"> iesniedzot Pasūtītājam savas pieredzes aprakstu brīvā formā, tai skaitā portfolio un foto</w:t>
      </w:r>
      <w:r w:rsidR="00DC6BC6" w:rsidRPr="00BC2B15">
        <w:rPr>
          <w:lang w:val="lv-LV"/>
        </w:rPr>
        <w:t>grāfijas</w:t>
      </w:r>
      <w:r w:rsidRPr="00BC2B15">
        <w:rPr>
          <w:lang w:val="lv-LV"/>
        </w:rPr>
        <w:t>.</w:t>
      </w:r>
    </w:p>
    <w:p w:rsidR="00BC2B15" w:rsidRPr="00BC2B15" w:rsidRDefault="00BC2B15" w:rsidP="00BC2B15">
      <w:pPr>
        <w:pStyle w:val="ListParagraph"/>
        <w:numPr>
          <w:ilvl w:val="1"/>
          <w:numId w:val="3"/>
        </w:numPr>
        <w:spacing w:after="160" w:line="259" w:lineRule="auto"/>
        <w:jc w:val="both"/>
        <w:rPr>
          <w:lang w:val="lv-LV"/>
        </w:rPr>
      </w:pPr>
      <w:r>
        <w:rPr>
          <w:lang w:val="lv-LV"/>
        </w:rPr>
        <w:t xml:space="preserve"> </w:t>
      </w:r>
      <w:r w:rsidRPr="00BC2B15">
        <w:rPr>
          <w:lang w:val="lv-LV"/>
        </w:rPr>
        <w:t>Pretendents iesniedz apliecinājumu</w:t>
      </w:r>
      <w:r>
        <w:rPr>
          <w:lang w:val="lv-LV"/>
        </w:rPr>
        <w:t xml:space="preserve"> (brīvā formā) par to, ka vispārīgās vienošanās ietvaros </w:t>
      </w:r>
      <w:r w:rsidR="00B53F0E">
        <w:rPr>
          <w:lang w:val="lv-LV"/>
        </w:rPr>
        <w:t xml:space="preserve">(pasūtījuma gadījumā) </w:t>
      </w:r>
      <w:r w:rsidR="00F93F7A">
        <w:rPr>
          <w:lang w:val="lv-LV"/>
        </w:rPr>
        <w:t xml:space="preserve">- </w:t>
      </w:r>
      <w:r>
        <w:rPr>
          <w:lang w:val="lv-LV"/>
        </w:rPr>
        <w:t>k</w:t>
      </w:r>
      <w:r w:rsidRPr="00BC2B15">
        <w:rPr>
          <w:lang w:val="lv-LV"/>
        </w:rPr>
        <w:t>ostīmi</w:t>
      </w:r>
      <w:r>
        <w:rPr>
          <w:lang w:val="lv-LV"/>
        </w:rPr>
        <w:t xml:space="preserve"> tiks</w:t>
      </w:r>
      <w:r w:rsidRPr="00BC2B15">
        <w:rPr>
          <w:lang w:val="lv-LV"/>
        </w:rPr>
        <w:t xml:space="preserve"> izgatavoti pēc mēra</w:t>
      </w:r>
      <w:r w:rsidR="00B53F0E">
        <w:rPr>
          <w:lang w:val="lv-LV"/>
        </w:rPr>
        <w:t xml:space="preserve"> (</w:t>
      </w:r>
      <w:r w:rsidRPr="00BC2B15">
        <w:rPr>
          <w:lang w:val="lv-LV"/>
        </w:rPr>
        <w:t xml:space="preserve">pēc izstrādātas mēru sistēmas, kas atbilst </w:t>
      </w:r>
      <w:r w:rsidR="00B53F0E">
        <w:rPr>
          <w:lang w:val="lv-LV"/>
        </w:rPr>
        <w:t xml:space="preserve">_________________ (uzņēmuma/pakalpojuma izpildītāja) </w:t>
      </w:r>
      <w:r w:rsidRPr="00BC2B15">
        <w:rPr>
          <w:lang w:val="lv-LV"/>
        </w:rPr>
        <w:t>apģērbu</w:t>
      </w:r>
      <w:r>
        <w:rPr>
          <w:lang w:val="lv-LV"/>
        </w:rPr>
        <w:t xml:space="preserve"> konstruēšanas metodei</w:t>
      </w:r>
      <w:r w:rsidR="00B53F0E">
        <w:rPr>
          <w:lang w:val="lv-LV"/>
        </w:rPr>
        <w:t>)</w:t>
      </w:r>
      <w:r w:rsidR="00F93F7A">
        <w:rPr>
          <w:lang w:val="lv-LV"/>
        </w:rPr>
        <w:t xml:space="preserve">, </w:t>
      </w:r>
      <w:r w:rsidRPr="00BC2B15">
        <w:rPr>
          <w:lang w:val="lv-LV"/>
        </w:rPr>
        <w:t xml:space="preserve">katram kostīma valkātājam </w:t>
      </w:r>
      <w:r w:rsidR="00B53F0E">
        <w:rPr>
          <w:lang w:val="lv-LV"/>
        </w:rPr>
        <w:t xml:space="preserve">tiks </w:t>
      </w:r>
      <w:r w:rsidRPr="00BC2B15">
        <w:rPr>
          <w:lang w:val="lv-LV"/>
        </w:rPr>
        <w:t>individuāli noņem</w:t>
      </w:r>
      <w:r w:rsidR="00B53F0E">
        <w:rPr>
          <w:lang w:val="lv-LV"/>
        </w:rPr>
        <w:t>ti</w:t>
      </w:r>
      <w:r>
        <w:rPr>
          <w:lang w:val="lv-LV"/>
        </w:rPr>
        <w:t xml:space="preserve"> kostīma </w:t>
      </w:r>
      <w:r w:rsidRPr="00BC2B15">
        <w:rPr>
          <w:lang w:val="lv-LV"/>
        </w:rPr>
        <w:t>konstrukcijas</w:t>
      </w:r>
      <w:r w:rsidR="00B53F0E">
        <w:rPr>
          <w:lang w:val="lv-LV"/>
        </w:rPr>
        <w:t xml:space="preserve"> veidošanai nepieciešamie</w:t>
      </w:r>
      <w:r w:rsidRPr="00BC2B15">
        <w:rPr>
          <w:lang w:val="lv-LV"/>
        </w:rPr>
        <w:t xml:space="preserve"> ķermeņa </w:t>
      </w:r>
      <w:r w:rsidR="00B53F0E">
        <w:rPr>
          <w:lang w:val="lv-LV"/>
        </w:rPr>
        <w:t>mēri (dažādi augstumi, platumi, apkārtmēri</w:t>
      </w:r>
      <w:r w:rsidRPr="00BC2B15">
        <w:rPr>
          <w:lang w:val="lv-LV"/>
        </w:rPr>
        <w:t xml:space="preserve">). </w:t>
      </w:r>
    </w:p>
    <w:p w:rsidR="00BC2B15" w:rsidRDefault="00B53F0E" w:rsidP="00BC2B15">
      <w:pPr>
        <w:pStyle w:val="ListParagraph"/>
        <w:numPr>
          <w:ilvl w:val="1"/>
          <w:numId w:val="3"/>
        </w:numPr>
        <w:spacing w:after="160" w:line="259" w:lineRule="auto"/>
        <w:jc w:val="both"/>
        <w:rPr>
          <w:lang w:val="lv-LV"/>
        </w:rPr>
      </w:pPr>
      <w:r>
        <w:rPr>
          <w:lang w:val="lv-LV"/>
        </w:rPr>
        <w:t xml:space="preserve"> Pretendents iesniedz </w:t>
      </w:r>
      <w:r w:rsidR="00C101DF">
        <w:rPr>
          <w:lang w:val="lv-LV"/>
        </w:rPr>
        <w:t xml:space="preserve">informāciju </w:t>
      </w:r>
      <w:r>
        <w:rPr>
          <w:lang w:val="lv-LV"/>
        </w:rPr>
        <w:t>par pakalpoj</w:t>
      </w:r>
      <w:r w:rsidR="008C27D0">
        <w:rPr>
          <w:lang w:val="lv-LV"/>
        </w:rPr>
        <w:t>uma garantijas termiņu un citus</w:t>
      </w:r>
      <w:r>
        <w:rPr>
          <w:lang w:val="lv-LV"/>
        </w:rPr>
        <w:t xml:space="preserve"> ar garantiju saistīt</w:t>
      </w:r>
      <w:r w:rsidR="008C27D0">
        <w:rPr>
          <w:lang w:val="lv-LV"/>
        </w:rPr>
        <w:t>us nosacījumus</w:t>
      </w:r>
      <w:r w:rsidR="00C101DF">
        <w:rPr>
          <w:lang w:val="lv-LV"/>
        </w:rPr>
        <w:t xml:space="preserve"> (brīvā formā)</w:t>
      </w:r>
      <w:r>
        <w:rPr>
          <w:lang w:val="lv-LV"/>
        </w:rPr>
        <w:t xml:space="preserve">. </w:t>
      </w:r>
    </w:p>
    <w:p w:rsidR="0062401B" w:rsidRDefault="0062401B" w:rsidP="00BC2B15">
      <w:pPr>
        <w:pStyle w:val="ListParagraph"/>
        <w:numPr>
          <w:ilvl w:val="1"/>
          <w:numId w:val="3"/>
        </w:numPr>
        <w:spacing w:after="160" w:line="259" w:lineRule="auto"/>
        <w:jc w:val="both"/>
        <w:rPr>
          <w:lang w:val="lv-LV"/>
        </w:rPr>
      </w:pPr>
      <w:r>
        <w:rPr>
          <w:lang w:val="lv-LV"/>
        </w:rPr>
        <w:t xml:space="preserve"> Pretendents iesniedz informāciju par pakalpojuma izpildei piesaistāmiem apakšuzņēmējiem. Obligāti norādāma informācija – kura pakalpojuma daļa tiek nodota apakšuzņēmējam, kādā apjomā.</w:t>
      </w:r>
    </w:p>
    <w:p w:rsidR="00975CE0" w:rsidRDefault="0062401B" w:rsidP="002F15AC">
      <w:pPr>
        <w:pStyle w:val="ListParagraph"/>
        <w:numPr>
          <w:ilvl w:val="1"/>
          <w:numId w:val="3"/>
        </w:numPr>
        <w:spacing w:after="160" w:line="259" w:lineRule="auto"/>
        <w:jc w:val="both"/>
        <w:rPr>
          <w:lang w:val="lv-LV"/>
        </w:rPr>
      </w:pPr>
      <w:r w:rsidRPr="00975CE0">
        <w:rPr>
          <w:lang w:val="lv-LV"/>
        </w:rPr>
        <w:t xml:space="preserve"> Pretendents iesniedz informāciju/apraksts brīvā formā par viņa tehniskajām iespējām (resursi/iekārtas) – izpildīt pakalpojumu Pasūtītāja vajadzībām. </w:t>
      </w:r>
      <w:r w:rsidR="00975CE0" w:rsidRPr="00975CE0">
        <w:rPr>
          <w:lang w:val="lv-LV"/>
        </w:rPr>
        <w:t xml:space="preserve">Tajā skaitā pretendents pierāda profesionālās iespējas – iesniedzot aprakstu brīvā formā par vispārīgās vienošanās ietvaros piesaistāmo darbinieku skaitu un kvalifikāciju. </w:t>
      </w:r>
    </w:p>
    <w:p w:rsidR="0083482D" w:rsidRPr="00975CE0" w:rsidRDefault="00975CE0" w:rsidP="002F15AC">
      <w:pPr>
        <w:pStyle w:val="ListParagraph"/>
        <w:numPr>
          <w:ilvl w:val="1"/>
          <w:numId w:val="3"/>
        </w:numPr>
        <w:spacing w:after="160" w:line="259" w:lineRule="auto"/>
        <w:jc w:val="both"/>
        <w:rPr>
          <w:lang w:val="lv-LV"/>
        </w:rPr>
      </w:pPr>
      <w:r>
        <w:rPr>
          <w:b/>
          <w:lang w:val="lv-LV"/>
        </w:rPr>
        <w:t xml:space="preserve"> </w:t>
      </w:r>
      <w:r w:rsidR="0083482D" w:rsidRPr="00975CE0">
        <w:rPr>
          <w:b/>
          <w:lang w:val="lv-LV"/>
        </w:rPr>
        <w:t>T</w:t>
      </w:r>
      <w:r w:rsidR="0013077A" w:rsidRPr="00975CE0">
        <w:rPr>
          <w:b/>
          <w:lang w:val="lv-LV"/>
        </w:rPr>
        <w:t xml:space="preserve">ehniskais </w:t>
      </w:r>
      <w:r w:rsidR="00CC3FE2" w:rsidRPr="00975CE0">
        <w:rPr>
          <w:b/>
          <w:lang w:val="lv-LV"/>
        </w:rPr>
        <w:t xml:space="preserve">piedāvājums </w:t>
      </w:r>
      <w:r w:rsidR="0013077A" w:rsidRPr="00975CE0">
        <w:rPr>
          <w:b/>
          <w:lang w:val="lv-LV"/>
        </w:rPr>
        <w:t>un finanšu piedāvājums</w:t>
      </w:r>
      <w:r w:rsidR="0083482D" w:rsidRPr="00975CE0">
        <w:rPr>
          <w:lang w:val="lv-LV"/>
        </w:rPr>
        <w:t>, kas sagatavots aizpildīts atbilstoši Nolikuma piev</w:t>
      </w:r>
      <w:r w:rsidR="00B12A5E" w:rsidRPr="00975CE0">
        <w:rPr>
          <w:lang w:val="lv-LV"/>
        </w:rPr>
        <w:t>ienotajai formai (Pielikums Nr.4</w:t>
      </w:r>
      <w:r w:rsidR="0083482D" w:rsidRPr="00975CE0">
        <w:rPr>
          <w:lang w:val="lv-LV"/>
        </w:rPr>
        <w:t>)</w:t>
      </w:r>
      <w:r w:rsidR="003A6343" w:rsidRPr="00975CE0">
        <w:rPr>
          <w:lang w:val="lv-LV"/>
        </w:rPr>
        <w:t>.</w:t>
      </w:r>
      <w:r w:rsidR="0083482D" w:rsidRPr="00975CE0">
        <w:rPr>
          <w:lang w:val="lv-LV"/>
        </w:rPr>
        <w:t xml:space="preserve"> </w:t>
      </w:r>
    </w:p>
    <w:p w:rsidR="0083482D" w:rsidRPr="00D10D77" w:rsidRDefault="007122C3" w:rsidP="00CF5DD3">
      <w:pPr>
        <w:jc w:val="both"/>
        <w:rPr>
          <w:lang w:val="lv-LV"/>
        </w:rPr>
      </w:pPr>
      <w:r>
        <w:rPr>
          <w:lang w:val="lv-LV"/>
        </w:rPr>
        <w:t>4.9</w:t>
      </w:r>
      <w:r w:rsidR="0083482D" w:rsidRPr="00CF5DD3">
        <w:rPr>
          <w:lang w:val="lv-LV"/>
        </w:rPr>
        <w:t xml:space="preserve">. Piedāvājums iesniedzams slēgtā, aizzīmogotā aploksnē ar uzrakstu </w:t>
      </w:r>
      <w:r w:rsidR="00C101DF" w:rsidRPr="002D7B5C">
        <w:rPr>
          <w:lang w:val="lv-LV"/>
        </w:rPr>
        <w:t>„Šūšanas pakalpojums”</w:t>
      </w:r>
      <w:r w:rsidR="002D7B5C">
        <w:rPr>
          <w:lang w:val="lv-LV"/>
        </w:rPr>
        <w:t>, identifikācijas Nr. LNO 2018</w:t>
      </w:r>
      <w:r w:rsidR="0083482D" w:rsidRPr="00CF5DD3">
        <w:rPr>
          <w:lang w:val="lv-LV"/>
        </w:rPr>
        <w:t>/</w:t>
      </w:r>
      <w:r w:rsidR="002D7B5C">
        <w:rPr>
          <w:lang w:val="lv-LV"/>
        </w:rPr>
        <w:t>19</w:t>
      </w:r>
      <w:r w:rsidR="00420BCA">
        <w:rPr>
          <w:lang w:val="lv-LV"/>
        </w:rPr>
        <w:t>.</w:t>
      </w:r>
      <w:r w:rsidR="0083482D" w:rsidRPr="00CF5DD3">
        <w:rPr>
          <w:lang w:val="lv-LV"/>
        </w:rPr>
        <w:t xml:space="preserve"> Uz aploksnes jānorāda Pretendenta nosaukums, adrese, telefons, kā arī skaidri salasāms brīdinājums – „Aploksni neatvērt līdz </w:t>
      </w:r>
      <w:r w:rsidR="0081053D">
        <w:rPr>
          <w:lang w:val="lv-LV"/>
        </w:rPr>
        <w:t>2018</w:t>
      </w:r>
      <w:r w:rsidR="0083482D" w:rsidRPr="00D10D77">
        <w:rPr>
          <w:lang w:val="lv-LV"/>
        </w:rPr>
        <w:t xml:space="preserve">. gada </w:t>
      </w:r>
      <w:r w:rsidR="00214421">
        <w:rPr>
          <w:lang w:val="lv-LV"/>
        </w:rPr>
        <w:t>20</w:t>
      </w:r>
      <w:r w:rsidR="00C101DF">
        <w:rPr>
          <w:lang w:val="lv-LV"/>
        </w:rPr>
        <w:t>.</w:t>
      </w:r>
      <w:r w:rsidR="00FB0ABA">
        <w:rPr>
          <w:lang w:val="lv-LV"/>
        </w:rPr>
        <w:t>decembrim</w:t>
      </w:r>
      <w:r w:rsidR="0083482D" w:rsidRPr="00D10D77">
        <w:rPr>
          <w:lang w:val="lv-LV"/>
        </w:rPr>
        <w:t>,</w:t>
      </w:r>
      <w:r w:rsidR="003A6343" w:rsidRPr="00D10D77">
        <w:rPr>
          <w:lang w:val="lv-LV"/>
        </w:rPr>
        <w:t xml:space="preserve"> plkst. </w:t>
      </w:r>
      <w:r w:rsidR="00FB0ABA">
        <w:rPr>
          <w:lang w:val="lv-LV"/>
        </w:rPr>
        <w:t>16</w:t>
      </w:r>
      <w:r w:rsidR="0083482D" w:rsidRPr="00CC3DF4">
        <w:rPr>
          <w:lang w:val="lv-LV"/>
        </w:rPr>
        <w:t>:00”.</w:t>
      </w:r>
    </w:p>
    <w:p w:rsidR="0083482D" w:rsidRPr="0009673C" w:rsidRDefault="007122C3" w:rsidP="0083482D">
      <w:pPr>
        <w:pStyle w:val="Stils4"/>
        <w:numPr>
          <w:ilvl w:val="0"/>
          <w:numId w:val="0"/>
        </w:numPr>
        <w:rPr>
          <w:sz w:val="24"/>
          <w:szCs w:val="24"/>
        </w:rPr>
      </w:pPr>
      <w:r>
        <w:rPr>
          <w:sz w:val="24"/>
          <w:szCs w:val="24"/>
        </w:rPr>
        <w:t>4.10</w:t>
      </w:r>
      <w:r w:rsidR="0083482D" w:rsidRPr="0009673C">
        <w:rPr>
          <w:sz w:val="24"/>
          <w:szCs w:val="24"/>
        </w:rPr>
        <w:t>.</w:t>
      </w:r>
      <w:r w:rsidR="008C27D0">
        <w:rPr>
          <w:sz w:val="24"/>
          <w:szCs w:val="24"/>
        </w:rPr>
        <w:t xml:space="preserve"> </w:t>
      </w:r>
      <w:r w:rsidR="0083482D" w:rsidRPr="0009673C">
        <w:rPr>
          <w:sz w:val="24"/>
          <w:szCs w:val="24"/>
        </w:rPr>
        <w:t>Piedāvājums jāsagatavo latviešu valodā</w:t>
      </w:r>
      <w:r w:rsidR="00420BCA">
        <w:rPr>
          <w:sz w:val="24"/>
          <w:szCs w:val="24"/>
        </w:rPr>
        <w:t>.</w:t>
      </w:r>
      <w:r w:rsidR="0083482D" w:rsidRPr="0009673C">
        <w:rPr>
          <w:sz w:val="24"/>
          <w:szCs w:val="24"/>
        </w:rPr>
        <w:t xml:space="preserve"> Piedāvājumam jābūt skaidri salasāmam, drukātā formā, bez labojumiem un dzēsumiem, cauršūtām, numurētām lapām. Ja Pretendents iesniedz dokumentu kopijas, katra dokumenta kopija jāapliecina normatīvajos aktos noteiktajā kārtībā. Pretendents piedāvājumu iesniedz vienā oriģinālā rakstiskā eksemplārā. Piedāvājums jāiesniedz par visu iepirkuma apjomu. Piedāvājums, kas iesniegts par nepilnu iepirkuma apjomu, netiks vērtēts.</w:t>
      </w:r>
    </w:p>
    <w:p w:rsidR="0083482D" w:rsidRPr="0009673C" w:rsidRDefault="0083482D" w:rsidP="0083482D">
      <w:pPr>
        <w:pStyle w:val="ListParagraph"/>
        <w:keepNext/>
        <w:numPr>
          <w:ilvl w:val="0"/>
          <w:numId w:val="5"/>
        </w:numPr>
        <w:tabs>
          <w:tab w:val="left" w:pos="284"/>
        </w:tabs>
        <w:ind w:right="-285"/>
        <w:jc w:val="both"/>
        <w:rPr>
          <w:b/>
          <w:lang w:val="lv-LV"/>
        </w:rPr>
      </w:pPr>
      <w:r w:rsidRPr="0009673C">
        <w:rPr>
          <w:b/>
          <w:lang w:val="lv-LV"/>
        </w:rPr>
        <w:t>Pretendentu piedāvājuma noformēšanas pārbaude, pretendentu atlase, tehnisko piedāvājumu atbilstības pārbaude</w:t>
      </w:r>
    </w:p>
    <w:p w:rsidR="0083482D" w:rsidRPr="0009673C" w:rsidRDefault="0083482D" w:rsidP="0083482D">
      <w:pPr>
        <w:keepNext/>
        <w:numPr>
          <w:ilvl w:val="1"/>
          <w:numId w:val="5"/>
        </w:numPr>
        <w:tabs>
          <w:tab w:val="left" w:pos="0"/>
          <w:tab w:val="left" w:pos="426"/>
        </w:tabs>
        <w:ind w:left="0" w:right="-285" w:firstLine="0"/>
        <w:jc w:val="both"/>
        <w:rPr>
          <w:b/>
          <w:lang w:val="lv-LV"/>
        </w:rPr>
      </w:pPr>
      <w:r w:rsidRPr="0009673C">
        <w:rPr>
          <w:lang w:val="lv-LV"/>
        </w:rPr>
        <w:t>Komisija veic piedāvājumu noformējuma pārbaudi, Pretendentu atlasi un tehnisko piedāvājumu atbilstības pārbaudi</w:t>
      </w:r>
      <w:r w:rsidR="003A6343">
        <w:rPr>
          <w:lang w:val="lv-LV"/>
        </w:rPr>
        <w:t>.</w:t>
      </w:r>
      <w:r w:rsidRPr="0009673C">
        <w:rPr>
          <w:lang w:val="lv-LV"/>
        </w:rPr>
        <w:t xml:space="preserve"> </w:t>
      </w:r>
    </w:p>
    <w:p w:rsidR="0083482D" w:rsidRPr="0009673C" w:rsidRDefault="0083482D" w:rsidP="0083482D">
      <w:pPr>
        <w:numPr>
          <w:ilvl w:val="1"/>
          <w:numId w:val="5"/>
        </w:numPr>
        <w:tabs>
          <w:tab w:val="left" w:pos="426"/>
        </w:tabs>
        <w:ind w:left="0" w:right="-285" w:firstLine="0"/>
        <w:jc w:val="both"/>
        <w:rPr>
          <w:lang w:val="lv-LV"/>
        </w:rPr>
      </w:pPr>
      <w:r w:rsidRPr="0009673C">
        <w:rPr>
          <w:lang w:val="lv-LV"/>
        </w:rPr>
        <w:t>Katrā vērtēšanas posmā vērtē tikai to Pretendentu piedāvājumus, kuri nav noraidīti iepriekšējā vērtēšanas posmā.</w:t>
      </w:r>
    </w:p>
    <w:p w:rsidR="0083482D" w:rsidRPr="003A6343" w:rsidRDefault="0083482D" w:rsidP="0083482D">
      <w:pPr>
        <w:numPr>
          <w:ilvl w:val="1"/>
          <w:numId w:val="5"/>
        </w:numPr>
        <w:tabs>
          <w:tab w:val="left" w:pos="567"/>
        </w:tabs>
        <w:ind w:left="0" w:right="-285" w:firstLine="0"/>
        <w:jc w:val="both"/>
        <w:rPr>
          <w:lang w:val="lv-LV"/>
        </w:rPr>
      </w:pPr>
      <w:r w:rsidRPr="003A6343">
        <w:rPr>
          <w:lang w:val="lv-LV"/>
        </w:rPr>
        <w:t xml:space="preserve">Piedāvājumu noformējuma pārbaudes laikā Komisija izvērtē piedāvājuma atbilstību piedāvājuma noformējuma prasībām. Nepilnīgi noformēti piedāvājumi var tikt atzīti kā neatbilstoši un no turpmākās izvērtēšanas izslēgti. </w:t>
      </w:r>
    </w:p>
    <w:p w:rsidR="0083482D" w:rsidRPr="003A6343" w:rsidRDefault="0083482D" w:rsidP="0083482D">
      <w:pPr>
        <w:numPr>
          <w:ilvl w:val="1"/>
          <w:numId w:val="5"/>
        </w:numPr>
        <w:tabs>
          <w:tab w:val="left" w:pos="567"/>
        </w:tabs>
        <w:ind w:left="0" w:right="-285" w:firstLine="0"/>
        <w:jc w:val="both"/>
        <w:rPr>
          <w:lang w:val="lv-LV"/>
        </w:rPr>
      </w:pPr>
      <w:r w:rsidRPr="003A6343">
        <w:rPr>
          <w:lang w:val="lv-LV"/>
        </w:rPr>
        <w:t xml:space="preserve"> Pretendentu atlases laikā Komisija pēc Pretendentu iesniegtajiem atlases dokumentiem pārbauda Pretendentu atbilstību Nolikumā izvirzītajām prasībām. </w:t>
      </w:r>
    </w:p>
    <w:p w:rsidR="0083482D" w:rsidRPr="0009673C" w:rsidRDefault="0083482D" w:rsidP="0083482D">
      <w:pPr>
        <w:numPr>
          <w:ilvl w:val="0"/>
          <w:numId w:val="5"/>
        </w:numPr>
        <w:jc w:val="both"/>
        <w:rPr>
          <w:b/>
          <w:lang w:val="lv-LV"/>
        </w:rPr>
      </w:pPr>
      <w:r w:rsidRPr="0009673C">
        <w:rPr>
          <w:b/>
          <w:lang w:val="lv-LV"/>
        </w:rPr>
        <w:t>Piedāvājumu vērtēšana</w:t>
      </w:r>
    </w:p>
    <w:p w:rsidR="0083482D" w:rsidRPr="0009673C" w:rsidRDefault="005071B6" w:rsidP="0083482D">
      <w:pPr>
        <w:pStyle w:val="ListParagraph"/>
        <w:numPr>
          <w:ilvl w:val="1"/>
          <w:numId w:val="5"/>
        </w:numPr>
        <w:jc w:val="both"/>
        <w:rPr>
          <w:lang w:val="lv-LV"/>
        </w:rPr>
      </w:pPr>
      <w:r>
        <w:rPr>
          <w:lang w:val="lv-LV"/>
        </w:rPr>
        <w:t xml:space="preserve"> </w:t>
      </w:r>
      <w:r w:rsidR="0083482D" w:rsidRPr="0009673C">
        <w:rPr>
          <w:lang w:val="lv-LV"/>
        </w:rPr>
        <w:t xml:space="preserve">Komisija izvērtē iesniegtos piedāvājumus un izvēlas piedāvājumu atbilstoši tehniskajā specifikācijā minētajām prasībām. </w:t>
      </w:r>
    </w:p>
    <w:p w:rsidR="00C101DF" w:rsidRPr="00661220" w:rsidRDefault="00C101DF" w:rsidP="00C101DF">
      <w:pPr>
        <w:pStyle w:val="ListParagraph"/>
        <w:numPr>
          <w:ilvl w:val="1"/>
          <w:numId w:val="5"/>
        </w:numPr>
        <w:ind w:right="-285"/>
        <w:jc w:val="both"/>
        <w:rPr>
          <w:lang w:val="lv-LV"/>
        </w:rPr>
      </w:pPr>
      <w:r w:rsidRPr="00661220">
        <w:rPr>
          <w:lang w:val="lv-LV"/>
        </w:rPr>
        <w:t xml:space="preserve">Pēc pretendentu atlases un tehnisko piedāvājumu atbilstības pārbaudes komisija veic iesniegto piedāvājumu vērtēšanu </w:t>
      </w:r>
      <w:r>
        <w:rPr>
          <w:lang w:val="lv-LV"/>
        </w:rPr>
        <w:t xml:space="preserve">saskaņā ar piedāvājumu izvēles kritēriju – </w:t>
      </w:r>
      <w:r w:rsidR="00FB0ABA">
        <w:rPr>
          <w:lang w:val="lv-LV"/>
        </w:rPr>
        <w:t>saimnieciski izdevīgākais piedāvājums, vērtējot tikai cenu</w:t>
      </w:r>
      <w:r>
        <w:rPr>
          <w:lang w:val="lv-LV"/>
        </w:rPr>
        <w:t xml:space="preserve">. Komisija nolemj slēgt vispārīgo vienošanos ar ne vairāk kā </w:t>
      </w:r>
      <w:r w:rsidR="00503620">
        <w:rPr>
          <w:lang w:val="lv-LV"/>
        </w:rPr>
        <w:t xml:space="preserve">(līdz) </w:t>
      </w:r>
      <w:r w:rsidR="00F93F7A">
        <w:rPr>
          <w:lang w:val="lv-LV"/>
        </w:rPr>
        <w:t>pieciem</w:t>
      </w:r>
      <w:r>
        <w:rPr>
          <w:lang w:val="lv-LV"/>
        </w:rPr>
        <w:t xml:space="preserve"> pretendentiem, kuri atbilst Pasūtītāja kvalifikācijas prasībām, to tehniskais piedāvājums atbilst Pasūtītāja tehniskajai specifikācijai, savukārt finanšu piedāvājum</w:t>
      </w:r>
      <w:r w:rsidR="00975CE0">
        <w:rPr>
          <w:lang w:val="lv-LV"/>
        </w:rPr>
        <w:t xml:space="preserve">a 3.tabulā </w:t>
      </w:r>
      <w:r w:rsidR="00FB0ABA">
        <w:rPr>
          <w:lang w:val="lv-LV"/>
        </w:rPr>
        <w:t xml:space="preserve">novērtētas kā </w:t>
      </w:r>
      <w:r>
        <w:rPr>
          <w:lang w:val="lv-LV"/>
        </w:rPr>
        <w:t xml:space="preserve">zemākās cenas iepirkumā </w:t>
      </w:r>
      <w:r w:rsidR="00975CE0">
        <w:rPr>
          <w:lang w:val="lv-LV"/>
        </w:rPr>
        <w:t xml:space="preserve">par </w:t>
      </w:r>
      <w:r>
        <w:rPr>
          <w:lang w:val="lv-LV"/>
        </w:rPr>
        <w:t>Pasūtītāja vajadzību</w:t>
      </w:r>
      <w:r w:rsidR="00975CE0">
        <w:rPr>
          <w:lang w:val="lv-LV"/>
        </w:rPr>
        <w:t xml:space="preserve"> –</w:t>
      </w:r>
      <w:r w:rsidR="00FB0ABA">
        <w:rPr>
          <w:lang w:val="lv-LV"/>
        </w:rPr>
        <w:t xml:space="preserve"> </w:t>
      </w:r>
      <w:r w:rsidR="00975CE0">
        <w:rPr>
          <w:lang w:val="lv-LV"/>
        </w:rPr>
        <w:t>nolikuma pielikumā Nr.5/skice/zīmējums.</w:t>
      </w:r>
      <w:r>
        <w:rPr>
          <w:lang w:val="lv-LV"/>
        </w:rPr>
        <w:t xml:space="preserve">  </w:t>
      </w:r>
    </w:p>
    <w:p w:rsidR="0083482D" w:rsidRPr="0009673C" w:rsidRDefault="0083482D" w:rsidP="0083482D">
      <w:pPr>
        <w:pStyle w:val="ListParagraph"/>
        <w:numPr>
          <w:ilvl w:val="1"/>
          <w:numId w:val="5"/>
        </w:numPr>
        <w:ind w:right="-285"/>
        <w:jc w:val="both"/>
        <w:rPr>
          <w:lang w:val="lv-LV"/>
        </w:rPr>
      </w:pPr>
      <w:r w:rsidRPr="0009673C">
        <w:rPr>
          <w:lang w:val="lv-LV"/>
        </w:rPr>
        <w:t xml:space="preserve">Trīs darba dienu laikā pēc lēmuma pieņemšanas par </w:t>
      </w:r>
      <w:r w:rsidR="00407D6B">
        <w:rPr>
          <w:lang w:val="lv-LV"/>
        </w:rPr>
        <w:t xml:space="preserve">vispārīgās vienošanās </w:t>
      </w:r>
      <w:r w:rsidRPr="0009673C">
        <w:rPr>
          <w:lang w:val="lv-LV"/>
        </w:rPr>
        <w:t>slēgšanu vai iepirkuma izbeigšanu, neizvēloties nevienu pretendentu, Komisija informē visus Pretendentus par iepirkuma rezultātiem.</w:t>
      </w:r>
    </w:p>
    <w:p w:rsidR="0083482D" w:rsidRPr="005071B6" w:rsidRDefault="0083482D" w:rsidP="005071B6">
      <w:pPr>
        <w:pStyle w:val="ListParagraph"/>
        <w:numPr>
          <w:ilvl w:val="1"/>
          <w:numId w:val="8"/>
        </w:numPr>
        <w:jc w:val="both"/>
        <w:rPr>
          <w:lang w:val="lv-LV"/>
        </w:rPr>
      </w:pPr>
      <w:r w:rsidRPr="005071B6">
        <w:rPr>
          <w:lang w:val="lv-LV"/>
        </w:rPr>
        <w:t xml:space="preserve">Pasūtītājs ir tiesīgs pārtraukt iepirkumu un neslēgt </w:t>
      </w:r>
      <w:r w:rsidR="00407D6B">
        <w:rPr>
          <w:lang w:val="lv-LV"/>
        </w:rPr>
        <w:t>vispārīgo vienošanos</w:t>
      </w:r>
      <w:r w:rsidRPr="005071B6">
        <w:rPr>
          <w:lang w:val="lv-LV"/>
        </w:rPr>
        <w:t xml:space="preserve">, ja tam ir objektīvs pamatojums. </w:t>
      </w:r>
    </w:p>
    <w:p w:rsidR="0083482D" w:rsidRPr="0009673C" w:rsidRDefault="0083482D" w:rsidP="0083482D">
      <w:pPr>
        <w:pStyle w:val="naisf"/>
        <w:tabs>
          <w:tab w:val="left" w:pos="709"/>
        </w:tabs>
        <w:spacing w:before="0" w:beforeAutospacing="0" w:after="0" w:afterAutospacing="0"/>
        <w:rPr>
          <w:lang w:val="lv-LV"/>
        </w:rPr>
      </w:pPr>
    </w:p>
    <w:p w:rsidR="0083482D" w:rsidRPr="0009673C" w:rsidRDefault="0083482D" w:rsidP="0083482D">
      <w:pPr>
        <w:pStyle w:val="naisf"/>
        <w:numPr>
          <w:ilvl w:val="0"/>
          <w:numId w:val="8"/>
        </w:numPr>
        <w:tabs>
          <w:tab w:val="left" w:pos="709"/>
        </w:tabs>
        <w:spacing w:before="0" w:beforeAutospacing="0" w:after="0" w:afterAutospacing="0"/>
        <w:rPr>
          <w:lang w:val="lv-LV"/>
        </w:rPr>
      </w:pPr>
      <w:r w:rsidRPr="0009673C">
        <w:rPr>
          <w:lang w:val="lv-LV"/>
        </w:rPr>
        <w:t>Pielikumi:</w:t>
      </w:r>
    </w:p>
    <w:p w:rsidR="0083482D" w:rsidRPr="0009673C" w:rsidRDefault="0083482D" w:rsidP="0083482D">
      <w:pPr>
        <w:pStyle w:val="naisf"/>
        <w:tabs>
          <w:tab w:val="left" w:pos="709"/>
        </w:tabs>
        <w:spacing w:before="0" w:beforeAutospacing="0" w:after="0" w:afterAutospacing="0"/>
        <w:rPr>
          <w:lang w:val="lv-LV"/>
        </w:rPr>
      </w:pPr>
      <w:r w:rsidRPr="0009673C">
        <w:rPr>
          <w:lang w:val="lv-LV"/>
        </w:rPr>
        <w:t>Pielikums Nr</w:t>
      </w:r>
      <w:r w:rsidR="008C27D0">
        <w:rPr>
          <w:lang w:val="lv-LV"/>
        </w:rPr>
        <w:t xml:space="preserve">.1 – Tehniskā specifikācija uz </w:t>
      </w:r>
      <w:r w:rsidR="00FE6A9E">
        <w:rPr>
          <w:lang w:val="lv-LV"/>
        </w:rPr>
        <w:t xml:space="preserve">15 </w:t>
      </w:r>
      <w:r w:rsidR="00CC3FE2">
        <w:rPr>
          <w:lang w:val="lv-LV"/>
        </w:rPr>
        <w:t>(</w:t>
      </w:r>
      <w:r w:rsidR="00FE6A9E">
        <w:rPr>
          <w:lang w:val="lv-LV"/>
        </w:rPr>
        <w:t>piecpadsmit</w:t>
      </w:r>
      <w:r w:rsidR="00CC3FE2">
        <w:rPr>
          <w:lang w:val="lv-LV"/>
        </w:rPr>
        <w:t>) lapām</w:t>
      </w:r>
      <w:r w:rsidRPr="0009673C">
        <w:rPr>
          <w:lang w:val="lv-LV"/>
        </w:rPr>
        <w:t>;</w:t>
      </w:r>
    </w:p>
    <w:p w:rsidR="0083482D" w:rsidRPr="0009673C" w:rsidRDefault="0083482D" w:rsidP="0083482D">
      <w:pPr>
        <w:pStyle w:val="naisf"/>
        <w:tabs>
          <w:tab w:val="left" w:pos="709"/>
        </w:tabs>
        <w:spacing w:before="0" w:beforeAutospacing="0" w:after="0" w:afterAutospacing="0"/>
        <w:rPr>
          <w:lang w:val="lv-LV"/>
        </w:rPr>
      </w:pPr>
      <w:r w:rsidRPr="0009673C">
        <w:rPr>
          <w:lang w:val="lv-LV"/>
        </w:rPr>
        <w:t>Pielikums Nr.2 – Pieteikums dalībai iepirkumā uz 1 (vienas) lapas;</w:t>
      </w:r>
    </w:p>
    <w:p w:rsidR="0083482D" w:rsidRPr="0009673C" w:rsidRDefault="0083482D" w:rsidP="0083482D">
      <w:pPr>
        <w:pStyle w:val="naisf"/>
        <w:tabs>
          <w:tab w:val="left" w:pos="709"/>
        </w:tabs>
        <w:spacing w:before="0" w:beforeAutospacing="0" w:after="0" w:afterAutospacing="0"/>
        <w:rPr>
          <w:lang w:val="lv-LV"/>
        </w:rPr>
      </w:pPr>
      <w:r w:rsidRPr="0009673C">
        <w:rPr>
          <w:lang w:val="lv-LV"/>
        </w:rPr>
        <w:t xml:space="preserve">Pielikums Nr.3 – </w:t>
      </w:r>
      <w:r w:rsidRPr="0009673C">
        <w:rPr>
          <w:bCs/>
          <w:lang w:val="lv-LV"/>
        </w:rPr>
        <w:t>Informāciju par trīs būtiskajām veiktajām piegādēm uz 1 (vienas) lapas;</w:t>
      </w:r>
    </w:p>
    <w:p w:rsidR="0083482D" w:rsidRDefault="0083482D" w:rsidP="0083482D">
      <w:pPr>
        <w:pStyle w:val="naisf"/>
        <w:tabs>
          <w:tab w:val="left" w:pos="709"/>
        </w:tabs>
        <w:spacing w:before="0" w:beforeAutospacing="0" w:after="0" w:afterAutospacing="0"/>
        <w:rPr>
          <w:lang w:val="lv-LV"/>
        </w:rPr>
      </w:pPr>
      <w:r w:rsidRPr="0009673C">
        <w:rPr>
          <w:lang w:val="lv-LV"/>
        </w:rPr>
        <w:t xml:space="preserve">Pielikums Nr.4 </w:t>
      </w:r>
      <w:r w:rsidR="00DE7358">
        <w:rPr>
          <w:lang w:val="lv-LV"/>
        </w:rPr>
        <w:t>–</w:t>
      </w:r>
      <w:r w:rsidRPr="0009673C">
        <w:rPr>
          <w:lang w:val="lv-LV"/>
        </w:rPr>
        <w:t xml:space="preserve"> Tehniskais</w:t>
      </w:r>
      <w:r w:rsidR="00DE7358">
        <w:rPr>
          <w:lang w:val="lv-LV"/>
        </w:rPr>
        <w:t xml:space="preserve"> </w:t>
      </w:r>
      <w:r w:rsidR="00FE6A9E">
        <w:rPr>
          <w:lang w:val="lv-LV"/>
        </w:rPr>
        <w:t xml:space="preserve">un Finanšu </w:t>
      </w:r>
      <w:r w:rsidR="00FF205F">
        <w:rPr>
          <w:lang w:val="lv-LV"/>
        </w:rPr>
        <w:t xml:space="preserve">piedāvājums uz </w:t>
      </w:r>
      <w:r w:rsidR="00FE6A9E">
        <w:rPr>
          <w:lang w:val="lv-LV"/>
        </w:rPr>
        <w:t>20</w:t>
      </w:r>
      <w:r w:rsidR="00CC3FE2">
        <w:rPr>
          <w:lang w:val="lv-LV"/>
        </w:rPr>
        <w:t xml:space="preserve"> (</w:t>
      </w:r>
      <w:r w:rsidR="00FE6A9E">
        <w:rPr>
          <w:lang w:val="lv-LV"/>
        </w:rPr>
        <w:t>divdesmit</w:t>
      </w:r>
      <w:r w:rsidR="00FF205F">
        <w:rPr>
          <w:lang w:val="lv-LV"/>
        </w:rPr>
        <w:t>) lapām</w:t>
      </w:r>
      <w:r w:rsidR="00CC3FE2">
        <w:rPr>
          <w:lang w:val="lv-LV"/>
        </w:rPr>
        <w:t>;</w:t>
      </w:r>
    </w:p>
    <w:p w:rsidR="00940D74" w:rsidRPr="0017783F" w:rsidRDefault="0062401B" w:rsidP="0017783F">
      <w:pPr>
        <w:pStyle w:val="naisf"/>
        <w:tabs>
          <w:tab w:val="left" w:pos="709"/>
        </w:tabs>
        <w:spacing w:before="0" w:beforeAutospacing="0" w:after="0" w:afterAutospacing="0"/>
        <w:rPr>
          <w:lang w:val="lv-LV"/>
        </w:rPr>
      </w:pPr>
      <w:r>
        <w:rPr>
          <w:lang w:val="lv-LV"/>
        </w:rPr>
        <w:t>Pielikums Nr.5</w:t>
      </w:r>
      <w:r w:rsidR="0017783F">
        <w:rPr>
          <w:lang w:val="lv-LV"/>
        </w:rPr>
        <w:t xml:space="preserve"> –</w:t>
      </w:r>
      <w:r w:rsidR="008C27D0">
        <w:rPr>
          <w:lang w:val="lv-LV"/>
        </w:rPr>
        <w:t xml:space="preserve"> Kostīma </w:t>
      </w:r>
      <w:r w:rsidR="0017783F">
        <w:rPr>
          <w:lang w:val="lv-LV"/>
        </w:rPr>
        <w:t>skice/zīmējums</w:t>
      </w:r>
      <w:r w:rsidR="00CF010A">
        <w:rPr>
          <w:lang w:val="lv-LV"/>
        </w:rPr>
        <w:t xml:space="preserve"> uz 1</w:t>
      </w:r>
      <w:r w:rsidR="00FE6A9E">
        <w:rPr>
          <w:lang w:val="lv-LV"/>
        </w:rPr>
        <w:t xml:space="preserve"> (</w:t>
      </w:r>
      <w:r w:rsidR="00CF010A">
        <w:rPr>
          <w:lang w:val="lv-LV"/>
        </w:rPr>
        <w:t>vienas</w:t>
      </w:r>
      <w:r w:rsidR="00FE6A9E">
        <w:rPr>
          <w:lang w:val="lv-LV"/>
        </w:rPr>
        <w:t>) lap</w:t>
      </w:r>
      <w:r w:rsidR="00CF010A">
        <w:rPr>
          <w:lang w:val="lv-LV"/>
        </w:rPr>
        <w:t>as.</w:t>
      </w:r>
    </w:p>
    <w:p w:rsidR="00CC3FE2" w:rsidRDefault="00CC3FE2" w:rsidP="00D1242F">
      <w:pPr>
        <w:spacing w:line="276" w:lineRule="auto"/>
        <w:rPr>
          <w:b/>
          <w:lang w:val="lv-LV"/>
        </w:rPr>
      </w:pPr>
    </w:p>
    <w:p w:rsidR="00407D6B" w:rsidRDefault="00407D6B" w:rsidP="0083482D">
      <w:pPr>
        <w:spacing w:line="276" w:lineRule="auto"/>
        <w:jc w:val="right"/>
        <w:rPr>
          <w:b/>
          <w:lang w:val="lv-LV"/>
        </w:rPr>
      </w:pPr>
    </w:p>
    <w:p w:rsidR="00C101DF" w:rsidRDefault="00C101DF" w:rsidP="00FB0ABA">
      <w:pPr>
        <w:spacing w:line="276" w:lineRule="auto"/>
        <w:rPr>
          <w:b/>
          <w:lang w:val="lv-LV"/>
        </w:rPr>
      </w:pPr>
    </w:p>
    <w:p w:rsidR="00C101DF" w:rsidRDefault="00C101DF" w:rsidP="00C101DF">
      <w:pPr>
        <w:spacing w:line="276" w:lineRule="auto"/>
        <w:rPr>
          <w:b/>
          <w:lang w:val="lv-LV"/>
        </w:rPr>
      </w:pPr>
    </w:p>
    <w:p w:rsidR="00C101DF" w:rsidRDefault="00C101DF" w:rsidP="0083482D">
      <w:pPr>
        <w:spacing w:line="276" w:lineRule="auto"/>
        <w:jc w:val="right"/>
        <w:rPr>
          <w:b/>
          <w:lang w:val="lv-LV"/>
        </w:rPr>
      </w:pPr>
    </w:p>
    <w:p w:rsidR="00F93F7A" w:rsidRDefault="00F93F7A" w:rsidP="0083482D">
      <w:pPr>
        <w:spacing w:line="276" w:lineRule="auto"/>
        <w:jc w:val="right"/>
        <w:rPr>
          <w:b/>
          <w:lang w:val="lv-LV"/>
        </w:rPr>
      </w:pPr>
    </w:p>
    <w:p w:rsidR="00F93F7A" w:rsidRDefault="00F93F7A" w:rsidP="0083482D">
      <w:pPr>
        <w:spacing w:line="276" w:lineRule="auto"/>
        <w:jc w:val="right"/>
        <w:rPr>
          <w:b/>
          <w:lang w:val="lv-LV"/>
        </w:rPr>
      </w:pPr>
    </w:p>
    <w:p w:rsidR="0083482D" w:rsidRPr="00C101DF" w:rsidRDefault="0083482D" w:rsidP="0083482D">
      <w:pPr>
        <w:spacing w:line="276" w:lineRule="auto"/>
        <w:jc w:val="right"/>
        <w:rPr>
          <w:b/>
          <w:i/>
          <w:lang w:val="lv-LV"/>
        </w:rPr>
      </w:pPr>
      <w:r w:rsidRPr="00C101DF">
        <w:rPr>
          <w:b/>
          <w:lang w:val="lv-LV"/>
        </w:rPr>
        <w:t xml:space="preserve">Pielikums Nr.1 </w:t>
      </w:r>
    </w:p>
    <w:p w:rsidR="00C101DF" w:rsidRPr="00C101DF" w:rsidRDefault="004258A4" w:rsidP="00F93F7A">
      <w:pPr>
        <w:jc w:val="right"/>
        <w:rPr>
          <w:b/>
          <w:lang w:val="lv-LV"/>
        </w:rPr>
      </w:pPr>
      <w:r w:rsidRPr="00C101DF">
        <w:rPr>
          <w:b/>
          <w:lang w:val="lv-LV" w:eastAsia="lv-LV" w:bidi="lo-LA"/>
        </w:rPr>
        <w:t>iepirkuma</w:t>
      </w:r>
      <w:r w:rsidR="00420BCA" w:rsidRPr="00C101DF">
        <w:rPr>
          <w:b/>
          <w:lang w:val="lv-LV" w:eastAsia="lv-LV" w:bidi="lo-LA"/>
        </w:rPr>
        <w:t xml:space="preserve"> </w:t>
      </w:r>
      <w:r w:rsidR="00F93F7A" w:rsidRPr="00C101DF">
        <w:rPr>
          <w:b/>
          <w:lang w:val="lv-LV"/>
        </w:rPr>
        <w:t xml:space="preserve">„Šūšanas pakalpojums” </w:t>
      </w:r>
    </w:p>
    <w:p w:rsidR="004258A4" w:rsidRPr="00C101DF" w:rsidRDefault="004258A4" w:rsidP="004258A4">
      <w:pPr>
        <w:jc w:val="right"/>
        <w:rPr>
          <w:b/>
          <w:lang w:val="lv-LV" w:eastAsia="lv-LV" w:bidi="lo-LA"/>
        </w:rPr>
      </w:pPr>
      <w:r w:rsidRPr="00C101DF">
        <w:rPr>
          <w:b/>
          <w:lang w:val="lv-LV"/>
        </w:rPr>
        <w:t>nolikumam</w:t>
      </w:r>
    </w:p>
    <w:p w:rsidR="0083482D" w:rsidRPr="00C101DF" w:rsidRDefault="0083482D" w:rsidP="00420BCA">
      <w:pPr>
        <w:jc w:val="right"/>
        <w:rPr>
          <w:b/>
          <w:lang w:val="lv-LV" w:eastAsia="lv-LV" w:bidi="lo-LA"/>
        </w:rPr>
      </w:pPr>
    </w:p>
    <w:p w:rsidR="0083482D" w:rsidRPr="004258A4" w:rsidRDefault="0083482D" w:rsidP="0083482D">
      <w:pPr>
        <w:jc w:val="right"/>
        <w:rPr>
          <w:lang w:val="lv-LV"/>
        </w:rPr>
      </w:pPr>
      <w:r w:rsidRPr="004258A4">
        <w:rPr>
          <w:lang w:val="lv-LV"/>
        </w:rPr>
        <w:t>Iepirkuma</w:t>
      </w:r>
      <w:r w:rsidR="00B12A5E" w:rsidRPr="004258A4">
        <w:rPr>
          <w:lang w:val="lv-LV"/>
        </w:rPr>
        <w:t xml:space="preserve"> </w:t>
      </w:r>
      <w:r w:rsidR="00FB0ABA">
        <w:rPr>
          <w:lang w:val="lv-LV"/>
        </w:rPr>
        <w:t>identifikācijas Nr. LNO 2018</w:t>
      </w:r>
      <w:r w:rsidR="00C101DF">
        <w:rPr>
          <w:lang w:val="lv-LV"/>
        </w:rPr>
        <w:t>/1</w:t>
      </w:r>
      <w:r w:rsidR="00FB0ABA">
        <w:rPr>
          <w:lang w:val="lv-LV"/>
        </w:rPr>
        <w:t>9</w:t>
      </w:r>
    </w:p>
    <w:p w:rsidR="0083482D" w:rsidRPr="004258A4" w:rsidRDefault="0083482D" w:rsidP="0083482D">
      <w:pPr>
        <w:jc w:val="right"/>
        <w:rPr>
          <w:lang w:val="lv-LV"/>
        </w:rPr>
      </w:pPr>
    </w:p>
    <w:p w:rsidR="00420BCA" w:rsidRDefault="00420BCA" w:rsidP="0083482D">
      <w:pPr>
        <w:jc w:val="center"/>
        <w:rPr>
          <w:lang w:val="lv-LV" w:eastAsia="lv-LV" w:bidi="lo-LA"/>
        </w:rPr>
      </w:pPr>
    </w:p>
    <w:p w:rsidR="0083482D" w:rsidRPr="004258A4" w:rsidRDefault="0083482D" w:rsidP="0083482D">
      <w:pPr>
        <w:jc w:val="center"/>
        <w:rPr>
          <w:b/>
          <w:lang w:val="lv-LV" w:eastAsia="lv-LV" w:bidi="lo-LA"/>
        </w:rPr>
      </w:pPr>
      <w:r w:rsidRPr="004258A4">
        <w:rPr>
          <w:b/>
          <w:lang w:val="lv-LV" w:eastAsia="lv-LV" w:bidi="lo-LA"/>
        </w:rPr>
        <w:t>TEHNISKĀ SPECIFIKĀCIJA</w:t>
      </w:r>
      <w:r w:rsidR="00B12A5E" w:rsidRPr="004258A4">
        <w:rPr>
          <w:b/>
          <w:lang w:val="lv-LV" w:eastAsia="lv-LV" w:bidi="lo-LA"/>
        </w:rPr>
        <w:t xml:space="preserve"> </w:t>
      </w:r>
    </w:p>
    <w:p w:rsidR="00BF0F96" w:rsidRDefault="00BF0F96" w:rsidP="00420BCA">
      <w:pPr>
        <w:rPr>
          <w:lang w:val="lv-LV"/>
        </w:rPr>
      </w:pPr>
    </w:p>
    <w:p w:rsidR="00B3790F" w:rsidRPr="0032012C" w:rsidRDefault="00BF0F96" w:rsidP="0032012C">
      <w:pPr>
        <w:jc w:val="both"/>
        <w:rPr>
          <w:lang w:val="lv-LV"/>
        </w:rPr>
      </w:pPr>
      <w:r w:rsidRPr="0032012C">
        <w:rPr>
          <w:lang w:val="lv-LV"/>
        </w:rPr>
        <w:t>Tehniskā specifikācija satur informāciju par Pasūtītāja vajadzību/ skatuves kostīmu, kas var tikt pieprasīts - vispārīgās vienošanās ietvaros. Izpildāmo darbu apjoms un tā raksturojums tiek noteikts saskaņā ar sagatavošanās darbu specifikāciju katram jauniestudējumam (tajā skaitā mākslinieka ideju).</w:t>
      </w:r>
    </w:p>
    <w:tbl>
      <w:tblPr>
        <w:tblStyle w:val="TableGrid"/>
        <w:tblpPr w:leftFromText="180" w:rightFromText="180" w:vertAnchor="text" w:horzAnchor="margin" w:tblpY="1168"/>
        <w:tblW w:w="0" w:type="auto"/>
        <w:tblLook w:val="04A0" w:firstRow="1" w:lastRow="0" w:firstColumn="1" w:lastColumn="0" w:noHBand="0" w:noVBand="1"/>
      </w:tblPr>
      <w:tblGrid>
        <w:gridCol w:w="4148"/>
        <w:gridCol w:w="4148"/>
      </w:tblGrid>
      <w:tr w:rsidR="000E35F2" w:rsidRPr="00BF0F96" w:rsidTr="007F24DB">
        <w:tc>
          <w:tcPr>
            <w:tcW w:w="8296" w:type="dxa"/>
            <w:gridSpan w:val="2"/>
          </w:tcPr>
          <w:p w:rsidR="000E35F2" w:rsidRPr="00BF0F96" w:rsidRDefault="00BF0F96" w:rsidP="00B9357D">
            <w:pPr>
              <w:pStyle w:val="ListParagraph"/>
              <w:jc w:val="both"/>
              <w:rPr>
                <w:b/>
                <w:lang w:val="lv-LV"/>
              </w:rPr>
            </w:pPr>
            <w:r>
              <w:rPr>
                <w:b/>
                <w:lang w:val="lv-LV"/>
              </w:rPr>
              <w:t>Vispārēja informācija</w:t>
            </w:r>
          </w:p>
        </w:tc>
      </w:tr>
      <w:tr w:rsidR="000E35F2" w:rsidRPr="0081053D" w:rsidTr="007F24DB">
        <w:tc>
          <w:tcPr>
            <w:tcW w:w="8296" w:type="dxa"/>
            <w:gridSpan w:val="2"/>
          </w:tcPr>
          <w:p w:rsidR="000E35F2" w:rsidRPr="00BF0F96" w:rsidRDefault="000E35F2" w:rsidP="00B9357D">
            <w:pPr>
              <w:spacing w:after="160" w:line="259" w:lineRule="auto"/>
              <w:jc w:val="both"/>
              <w:rPr>
                <w:lang w:val="lv-LV"/>
              </w:rPr>
            </w:pPr>
            <w:r w:rsidRPr="00BF0F96">
              <w:rPr>
                <w:lang w:val="lv-LV"/>
              </w:rPr>
              <w:t>Visiem izstrādājumiem</w:t>
            </w:r>
            <w:r w:rsidR="00BF0F96">
              <w:rPr>
                <w:lang w:val="lv-LV"/>
              </w:rPr>
              <w:t>/kostīmiem</w:t>
            </w:r>
            <w:r w:rsidRPr="00BF0F96">
              <w:rPr>
                <w:lang w:val="lv-LV"/>
              </w:rPr>
              <w:t xml:space="preserve"> jābūt izstrādātiem tā, lai tie būtu funkcionāli </w:t>
            </w:r>
            <w:r w:rsidR="00BF0F96">
              <w:rPr>
                <w:lang w:val="lv-LV"/>
              </w:rPr>
              <w:t xml:space="preserve">un </w:t>
            </w:r>
            <w:r w:rsidRPr="00BF0F96">
              <w:rPr>
                <w:lang w:val="lv-LV"/>
              </w:rPr>
              <w:t>atbilstoši iestudējuma prasībām</w:t>
            </w:r>
            <w:r w:rsidR="00BF0F96">
              <w:rPr>
                <w:lang w:val="lv-LV"/>
              </w:rPr>
              <w:t xml:space="preserve"> (p</w:t>
            </w:r>
            <w:r w:rsidRPr="00BF0F96">
              <w:rPr>
                <w:lang w:val="lv-LV"/>
              </w:rPr>
              <w:t>iemēram, ja ir paredzēta ātra kostīmu maiņa</w:t>
            </w:r>
            <w:r w:rsidR="00BF0F96">
              <w:rPr>
                <w:lang w:val="lv-LV"/>
              </w:rPr>
              <w:t>)</w:t>
            </w:r>
            <w:r w:rsidRPr="00BF0F96">
              <w:rPr>
                <w:lang w:val="lv-LV"/>
              </w:rPr>
              <w:t>.</w:t>
            </w:r>
          </w:p>
          <w:p w:rsidR="00BF0F96" w:rsidRDefault="000E35F2" w:rsidP="00B9357D">
            <w:pPr>
              <w:jc w:val="both"/>
              <w:rPr>
                <w:lang w:val="lv-LV"/>
              </w:rPr>
            </w:pPr>
            <w:r w:rsidRPr="00BF0F96">
              <w:rPr>
                <w:lang w:val="lv-LV"/>
              </w:rPr>
              <w:t>Izstrādājumam ir jābūt modelētam tā, lai tas atvieglotu LNOB kostīmu uzglabāšanas nodaļu darbinieku pienākumus</w:t>
            </w:r>
            <w:r w:rsidR="00BF0F96">
              <w:rPr>
                <w:lang w:val="lv-LV"/>
              </w:rPr>
              <w:t>:</w:t>
            </w:r>
          </w:p>
          <w:p w:rsidR="00BF0F96" w:rsidRDefault="00BF0F96" w:rsidP="00B9357D">
            <w:pPr>
              <w:jc w:val="both"/>
              <w:rPr>
                <w:lang w:val="lv-LV"/>
              </w:rPr>
            </w:pPr>
            <w:r>
              <w:rPr>
                <w:lang w:val="lv-LV"/>
              </w:rPr>
              <w:t>-</w:t>
            </w:r>
            <w:r w:rsidR="000E35F2" w:rsidRPr="00BF0F96">
              <w:rPr>
                <w:lang w:val="lv-LV"/>
              </w:rPr>
              <w:t xml:space="preserve"> </w:t>
            </w:r>
            <w:r>
              <w:rPr>
                <w:lang w:val="lv-LV"/>
              </w:rPr>
              <w:t>kas saistīti ar</w:t>
            </w:r>
            <w:r w:rsidR="000E35F2" w:rsidRPr="00BF0F96">
              <w:rPr>
                <w:lang w:val="lv-LV"/>
              </w:rPr>
              <w:t xml:space="preserve"> higiēnisko apkopi</w:t>
            </w:r>
            <w:r>
              <w:rPr>
                <w:lang w:val="lv-LV"/>
              </w:rPr>
              <w:t>;</w:t>
            </w:r>
          </w:p>
          <w:p w:rsidR="000E35F2" w:rsidRDefault="00BF0F96" w:rsidP="00B9357D">
            <w:pPr>
              <w:jc w:val="both"/>
              <w:rPr>
                <w:lang w:val="lv-LV"/>
              </w:rPr>
            </w:pPr>
            <w:r>
              <w:rPr>
                <w:lang w:val="lv-LV"/>
              </w:rPr>
              <w:t>- kostīmu</w:t>
            </w:r>
            <w:r w:rsidR="000E35F2" w:rsidRPr="00BF0F96">
              <w:rPr>
                <w:lang w:val="lv-LV"/>
              </w:rPr>
              <w:t xml:space="preserve"> viegli pielāgot cita mākslinieka ķermeņa uzbūvei</w:t>
            </w:r>
            <w:r>
              <w:rPr>
                <w:lang w:val="lv-LV"/>
              </w:rPr>
              <w:t xml:space="preserve"> (</w:t>
            </w:r>
            <w:r w:rsidR="000E35F2" w:rsidRPr="00BF0F96">
              <w:rPr>
                <w:lang w:val="lv-LV"/>
              </w:rPr>
              <w:t>katrā izstrādes gadījumā šis risinājums var atšķirties</w:t>
            </w:r>
            <w:r>
              <w:rPr>
                <w:lang w:val="lv-LV"/>
              </w:rPr>
              <w:t>);</w:t>
            </w:r>
          </w:p>
          <w:p w:rsidR="000E35F2" w:rsidRPr="00D63834" w:rsidRDefault="00BF0F96" w:rsidP="00B9357D">
            <w:pPr>
              <w:jc w:val="both"/>
              <w:rPr>
                <w:lang w:val="lv-LV"/>
              </w:rPr>
            </w:pPr>
            <w:r>
              <w:rPr>
                <w:lang w:val="lv-LV"/>
              </w:rPr>
              <w:t xml:space="preserve">- </w:t>
            </w:r>
            <w:r w:rsidR="000E35F2" w:rsidRPr="00BF0F96">
              <w:rPr>
                <w:lang w:val="lv-LV"/>
              </w:rPr>
              <w:t xml:space="preserve">gadījumos, kad </w:t>
            </w:r>
            <w:r>
              <w:rPr>
                <w:lang w:val="lv-LV"/>
              </w:rPr>
              <w:t>kostīma</w:t>
            </w:r>
            <w:r w:rsidR="000E35F2" w:rsidRPr="00BF0F96">
              <w:rPr>
                <w:lang w:val="lv-LV"/>
              </w:rPr>
              <w:t xml:space="preserve"> fasons ir ar ļoti sarežģītu dizainu</w:t>
            </w:r>
            <w:r>
              <w:rPr>
                <w:lang w:val="lv-LV"/>
              </w:rPr>
              <w:t>, būtiski</w:t>
            </w:r>
            <w:r w:rsidR="000E35F2" w:rsidRPr="00BF0F96">
              <w:rPr>
                <w:lang w:val="lv-LV"/>
              </w:rPr>
              <w:t xml:space="preserve">, lai </w:t>
            </w:r>
            <w:r>
              <w:rPr>
                <w:lang w:val="lv-LV"/>
              </w:rPr>
              <w:t xml:space="preserve">kostīma </w:t>
            </w:r>
            <w:r w:rsidR="000E35F2" w:rsidRPr="00BF0F96">
              <w:rPr>
                <w:lang w:val="lv-LV"/>
              </w:rPr>
              <w:t>detaļas, kuras ir ļoti tiešā kontaktā ar mākslinieka ķermeni</w:t>
            </w:r>
            <w:r>
              <w:rPr>
                <w:lang w:val="lv-LV"/>
              </w:rPr>
              <w:t>,</w:t>
            </w:r>
            <w:r w:rsidR="000E35F2" w:rsidRPr="00BF0F96">
              <w:rPr>
                <w:lang w:val="lv-LV"/>
              </w:rPr>
              <w:t xml:space="preserve"> būtu iespējams demontēt</w:t>
            </w:r>
            <w:r w:rsidR="00201A1A">
              <w:rPr>
                <w:lang w:val="lv-LV"/>
              </w:rPr>
              <w:t xml:space="preserve"> </w:t>
            </w:r>
            <w:r>
              <w:rPr>
                <w:lang w:val="lv-LV"/>
              </w:rPr>
              <w:t>apkopes veikšanai</w:t>
            </w:r>
            <w:r w:rsidR="00D63834">
              <w:rPr>
                <w:lang w:val="lv-LV"/>
              </w:rPr>
              <w:t xml:space="preserve"> (p</w:t>
            </w:r>
            <w:r w:rsidR="000E35F2" w:rsidRPr="00D63834">
              <w:rPr>
                <w:lang w:val="lv-LV"/>
              </w:rPr>
              <w:t xml:space="preserve">ar šo risinājumu veidu </w:t>
            </w:r>
            <w:r w:rsidR="00D63834">
              <w:rPr>
                <w:lang w:val="lv-LV"/>
              </w:rPr>
              <w:t>jāinformē</w:t>
            </w:r>
            <w:r w:rsidR="000E35F2" w:rsidRPr="00D63834">
              <w:rPr>
                <w:lang w:val="lv-LV"/>
              </w:rPr>
              <w:t xml:space="preserve"> kostīmu māksliniek</w:t>
            </w:r>
            <w:r w:rsidR="00D63834">
              <w:rPr>
                <w:lang w:val="lv-LV"/>
              </w:rPr>
              <w:t>s -</w:t>
            </w:r>
            <w:r w:rsidR="000E35F2" w:rsidRPr="00D63834">
              <w:rPr>
                <w:lang w:val="lv-LV"/>
              </w:rPr>
              <w:t xml:space="preserve"> tehniskās skiču apspriedes</w:t>
            </w:r>
            <w:r w:rsidR="00D63834">
              <w:rPr>
                <w:lang w:val="lv-LV"/>
              </w:rPr>
              <w:t xml:space="preserve"> posmā)</w:t>
            </w:r>
            <w:r w:rsidR="000E35F2" w:rsidRPr="00D63834">
              <w:rPr>
                <w:lang w:val="lv-LV"/>
              </w:rPr>
              <w:t>.</w:t>
            </w:r>
          </w:p>
          <w:p w:rsidR="000E35F2" w:rsidRPr="00D63834" w:rsidRDefault="000E35F2" w:rsidP="00B9357D">
            <w:pPr>
              <w:jc w:val="both"/>
              <w:rPr>
                <w:b/>
                <w:lang w:val="lv-LV"/>
              </w:rPr>
            </w:pPr>
          </w:p>
        </w:tc>
      </w:tr>
      <w:tr w:rsidR="000E35F2" w:rsidRPr="00B91B0B" w:rsidTr="00D63834">
        <w:tc>
          <w:tcPr>
            <w:tcW w:w="8296" w:type="dxa"/>
            <w:gridSpan w:val="2"/>
            <w:shd w:val="clear" w:color="auto" w:fill="BFBFBF" w:themeFill="background1" w:themeFillShade="BF"/>
          </w:tcPr>
          <w:p w:rsidR="000E35F2" w:rsidRPr="00B91B0B" w:rsidRDefault="00D63834" w:rsidP="00B9357D">
            <w:pPr>
              <w:jc w:val="both"/>
              <w:rPr>
                <w:b/>
              </w:rPr>
            </w:pPr>
            <w:r>
              <w:rPr>
                <w:b/>
              </w:rPr>
              <w:t>Sieviešu kostīmi</w:t>
            </w:r>
          </w:p>
        </w:tc>
      </w:tr>
      <w:tr w:rsidR="000E35F2" w:rsidTr="007F24DB">
        <w:tc>
          <w:tcPr>
            <w:tcW w:w="4148" w:type="dxa"/>
          </w:tcPr>
          <w:p w:rsidR="000E35F2" w:rsidRPr="00B91B0B" w:rsidRDefault="00D63834" w:rsidP="00B9357D">
            <w:pPr>
              <w:jc w:val="both"/>
              <w:rPr>
                <w:b/>
              </w:rPr>
            </w:pPr>
            <w:r>
              <w:rPr>
                <w:b/>
              </w:rPr>
              <w:t>Kostīma n</w:t>
            </w:r>
            <w:r w:rsidR="000E35F2" w:rsidRPr="00B91B0B">
              <w:rPr>
                <w:b/>
              </w:rPr>
              <w:t>osaukums</w:t>
            </w:r>
          </w:p>
        </w:tc>
        <w:tc>
          <w:tcPr>
            <w:tcW w:w="4148" w:type="dxa"/>
          </w:tcPr>
          <w:p w:rsidR="000E35F2" w:rsidRDefault="000E35F2" w:rsidP="00B9357D">
            <w:pPr>
              <w:jc w:val="both"/>
              <w:rPr>
                <w:b/>
              </w:rPr>
            </w:pPr>
            <w:r>
              <w:rPr>
                <w:b/>
              </w:rPr>
              <w:t xml:space="preserve"> Tehnisk</w:t>
            </w:r>
            <w:r w:rsidR="00D63834">
              <w:rPr>
                <w:b/>
              </w:rPr>
              <w:t>ais raksturojums</w:t>
            </w:r>
          </w:p>
        </w:tc>
      </w:tr>
      <w:tr w:rsidR="000E35F2" w:rsidRPr="004A135B" w:rsidTr="007F24DB">
        <w:tc>
          <w:tcPr>
            <w:tcW w:w="4148" w:type="dxa"/>
          </w:tcPr>
          <w:p w:rsidR="000E35F2" w:rsidRPr="004A135B" w:rsidRDefault="000E35F2" w:rsidP="00B9357D">
            <w:pPr>
              <w:jc w:val="both"/>
            </w:pPr>
            <w:r w:rsidRPr="008B7D15">
              <w:rPr>
                <w:b/>
              </w:rPr>
              <w:t>Balles kleita</w:t>
            </w:r>
            <w:r w:rsidR="00D63834">
              <w:rPr>
                <w:b/>
              </w:rPr>
              <w:t xml:space="preserve"> </w:t>
            </w:r>
            <w:r w:rsidR="00D63834">
              <w:t>– saskaņā ar kostīmu mākslinieka unikālo dizainu</w:t>
            </w:r>
            <w:r>
              <w:t xml:space="preserve"> </w:t>
            </w:r>
            <w:r w:rsidR="00D63834">
              <w:t xml:space="preserve">un </w:t>
            </w:r>
            <w:r w:rsidR="007F24DB">
              <w:t>izrādes sižetu (iestudējumā atspoguļotais</w:t>
            </w:r>
            <w:r w:rsidR="007F24DB" w:rsidRPr="005E1F3C">
              <w:t xml:space="preserve"> notikum</w:t>
            </w:r>
            <w:r w:rsidR="007F24DB">
              <w:t>s, tā</w:t>
            </w:r>
            <w:r w:rsidR="007F24DB" w:rsidRPr="005E1F3C">
              <w:t xml:space="preserve"> </w:t>
            </w:r>
            <w:r>
              <w:t>laika periods</w:t>
            </w:r>
            <w:r w:rsidR="007F24DB">
              <w:t>, norises šajā periodā (ievērojot režisora</w:t>
            </w:r>
            <w:r w:rsidR="007F24DB" w:rsidRPr="005E1F3C">
              <w:t xml:space="preserve"> iecer</w:t>
            </w:r>
            <w:r w:rsidR="007F24DB">
              <w:t>i)</w:t>
            </w:r>
            <w:r w:rsidRPr="005E1F3C">
              <w:t>)</w:t>
            </w:r>
            <w:r>
              <w:t>.</w:t>
            </w:r>
          </w:p>
        </w:tc>
        <w:tc>
          <w:tcPr>
            <w:tcW w:w="4148" w:type="dxa"/>
          </w:tcPr>
          <w:p w:rsidR="000E35F2" w:rsidRDefault="000E35F2" w:rsidP="00B9357D">
            <w:pPr>
              <w:jc w:val="both"/>
            </w:pPr>
            <w:r>
              <w:t>Garā vai pusgarā, dažādu griezumu kombinācijas</w:t>
            </w:r>
            <w:r w:rsidR="007F24DB">
              <w:t xml:space="preserve"> (saskaņā ar</w:t>
            </w:r>
            <w:r>
              <w:t xml:space="preserve"> kostīmu mākslinieka norādēm).</w:t>
            </w:r>
          </w:p>
          <w:p w:rsidR="000E35F2" w:rsidRDefault="000E35F2" w:rsidP="00B9357D">
            <w:pPr>
              <w:jc w:val="both"/>
            </w:pPr>
            <w:r>
              <w:t>Ar drapējumiem, ar ielocēm, ar faltēm</w:t>
            </w:r>
            <w:r w:rsidR="007F24DB">
              <w:t xml:space="preserve"> </w:t>
            </w:r>
            <w:r>
              <w:t>(</w:t>
            </w:r>
            <w:r w:rsidR="007F24DB">
              <w:t>saskaņā ar</w:t>
            </w:r>
            <w:r>
              <w:t xml:space="preserve"> kostīmu mākslinieka norādēm).</w:t>
            </w:r>
          </w:p>
          <w:p w:rsidR="000E35F2" w:rsidRDefault="000E35F2" w:rsidP="00B9357D">
            <w:pPr>
              <w:jc w:val="both"/>
            </w:pPr>
            <w:r>
              <w:t xml:space="preserve">Kleita dublēta ar līmmateriālu vai kokvilnas audumu </w:t>
            </w:r>
            <w:r w:rsidR="007F24DB">
              <w:t>(saskaņā ar kostīmu mākslinieka norādēm)</w:t>
            </w:r>
            <w:r>
              <w:t>.</w:t>
            </w:r>
          </w:p>
          <w:p w:rsidR="000E35F2" w:rsidRDefault="000E35F2" w:rsidP="00B9357D">
            <w:pPr>
              <w:jc w:val="both"/>
            </w:pPr>
            <w:r>
              <w:t>Kleitas aizdare</w:t>
            </w:r>
            <w:r w:rsidR="007F24DB">
              <w:t xml:space="preserve"> (saskaņā ar </w:t>
            </w:r>
            <w:r>
              <w:t>kostīmu mākslinieka norādēm</w:t>
            </w:r>
            <w:r w:rsidR="007F24DB">
              <w:t>)</w:t>
            </w:r>
            <w:r>
              <w:t>.</w:t>
            </w:r>
          </w:p>
          <w:p w:rsidR="000E35F2" w:rsidRDefault="000E35F2" w:rsidP="00B9357D">
            <w:pPr>
              <w:jc w:val="both"/>
            </w:pPr>
            <w:r>
              <w:t>Kleitas materiāls</w:t>
            </w:r>
            <w:r w:rsidR="007F24DB">
              <w:t xml:space="preserve"> saskaņā ar kostīmu mākslinieka ieceri</w:t>
            </w:r>
            <w:r>
              <w:t>.</w:t>
            </w:r>
          </w:p>
          <w:p w:rsidR="000E35F2" w:rsidRDefault="000E35F2" w:rsidP="00B9357D">
            <w:pPr>
              <w:jc w:val="both"/>
            </w:pPr>
            <w:r>
              <w:t>Ar un bez piedurknēm, visi iespējami tehnoloģiskie risinājumi piedurkņu fasoniem</w:t>
            </w:r>
            <w:r w:rsidR="007F24DB">
              <w:t xml:space="preserve"> </w:t>
            </w:r>
            <w:r>
              <w:t>-</w:t>
            </w:r>
            <w:r w:rsidR="007F24DB">
              <w:t xml:space="preserve"> </w:t>
            </w:r>
            <w:r>
              <w:t>iekšā šūtās, divdaļīgās, ar vienu vīli, reglāna, kā arī unikāla dizaina kleitām iespējami radoši tehnoloģiskie piedāvājumi.</w:t>
            </w:r>
          </w:p>
          <w:p w:rsidR="000E35F2" w:rsidRDefault="000E35F2" w:rsidP="00B9357D">
            <w:pPr>
              <w:jc w:val="both"/>
            </w:pPr>
            <w:r w:rsidRPr="004A135B">
              <w:t>Ar ap</w:t>
            </w:r>
            <w:r w:rsidR="007F24DB">
              <w:t>akšsvārkiem (skatīt sadaļu</w:t>
            </w:r>
            <w:r>
              <w:t xml:space="preserve"> – apakšsvārki)</w:t>
            </w:r>
            <w:r w:rsidR="007F24DB">
              <w:t>.</w:t>
            </w:r>
          </w:p>
          <w:p w:rsidR="000E35F2" w:rsidRDefault="000E35F2" w:rsidP="00B9357D">
            <w:pPr>
              <w:jc w:val="both"/>
            </w:pPr>
            <w:r>
              <w:t>Ar dažādu formu un materiālu apkaklēm.</w:t>
            </w:r>
          </w:p>
          <w:p w:rsidR="000E35F2" w:rsidRDefault="000E35F2" w:rsidP="00B9357D">
            <w:pPr>
              <w:jc w:val="both"/>
            </w:pPr>
            <w:r>
              <w:t>Var būt dažādas kombinācijas ar sarežģītu formu detaļām un specifiskiem apdares materiāliem, izšuvumiem, aplikācijām.</w:t>
            </w:r>
          </w:p>
          <w:p w:rsidR="000E35F2" w:rsidRDefault="004A15CC" w:rsidP="00B9357D">
            <w:pPr>
              <w:jc w:val="both"/>
            </w:pPr>
            <w:r>
              <w:t xml:space="preserve">Ja izstrādājums paredzēts baleta iestudējumam, tad par visām nepieciešamajām tehnoloģiskajām niansēm kostīma uzbūvē – jāvienojas ar kostīmu mākslinieku tehniskās apspriedes laikā. </w:t>
            </w:r>
          </w:p>
          <w:p w:rsidR="000E35F2" w:rsidRDefault="000E35F2" w:rsidP="00B9357D">
            <w:pPr>
              <w:jc w:val="both"/>
            </w:pPr>
          </w:p>
          <w:p w:rsidR="000E35F2" w:rsidRDefault="000E35F2" w:rsidP="00B9357D">
            <w:pPr>
              <w:jc w:val="both"/>
            </w:pPr>
          </w:p>
          <w:p w:rsidR="000E35F2" w:rsidRPr="004A135B" w:rsidRDefault="000E35F2" w:rsidP="00B9357D">
            <w:pPr>
              <w:jc w:val="both"/>
            </w:pPr>
          </w:p>
        </w:tc>
      </w:tr>
      <w:tr w:rsidR="000E35F2" w:rsidRPr="004A135B" w:rsidTr="007F24DB">
        <w:tc>
          <w:tcPr>
            <w:tcW w:w="4148" w:type="dxa"/>
          </w:tcPr>
          <w:p w:rsidR="000E35F2" w:rsidRPr="00B91B0B" w:rsidRDefault="000E35F2" w:rsidP="00716D71">
            <w:pPr>
              <w:jc w:val="both"/>
              <w:rPr>
                <w:b/>
              </w:rPr>
            </w:pPr>
            <w:r>
              <w:rPr>
                <w:b/>
              </w:rPr>
              <w:t>Sieviešu korsete</w:t>
            </w:r>
            <w:r w:rsidR="007F24DB">
              <w:rPr>
                <w:b/>
              </w:rPr>
              <w:t xml:space="preserve"> </w:t>
            </w:r>
            <w:r>
              <w:rPr>
                <w:b/>
              </w:rPr>
              <w:t>-</w:t>
            </w:r>
            <w:r>
              <w:t xml:space="preserve"> </w:t>
            </w:r>
            <w:r w:rsidR="007F24DB">
              <w:t>saskaņā ar kostīmu mākslinieka unikālo dizainu un izrādes sižetu (iestudējumā atspoguļotais</w:t>
            </w:r>
            <w:r w:rsidR="007F24DB" w:rsidRPr="005E1F3C">
              <w:t xml:space="preserve"> notikum</w:t>
            </w:r>
            <w:r w:rsidR="007F24DB">
              <w:t>s, tā</w:t>
            </w:r>
            <w:r w:rsidR="007F24DB" w:rsidRPr="005E1F3C">
              <w:t xml:space="preserve"> </w:t>
            </w:r>
            <w:r w:rsidR="007F24DB">
              <w:t>laika periods, norises šajā periodā (ievērojot - režisora</w:t>
            </w:r>
            <w:r w:rsidR="007F24DB" w:rsidRPr="005E1F3C">
              <w:t xml:space="preserve"> iecer</w:t>
            </w:r>
            <w:r w:rsidR="007F24DB">
              <w:t>i)</w:t>
            </w:r>
            <w:r w:rsidR="007F24DB" w:rsidRPr="005E1F3C">
              <w:t>)</w:t>
            </w:r>
            <w:r w:rsidR="007F24DB">
              <w:t xml:space="preserve">. </w:t>
            </w:r>
          </w:p>
        </w:tc>
        <w:tc>
          <w:tcPr>
            <w:tcW w:w="4148" w:type="dxa"/>
          </w:tcPr>
          <w:p w:rsidR="000E35F2" w:rsidRDefault="000E35F2" w:rsidP="00716D71">
            <w:pPr>
              <w:jc w:val="both"/>
            </w:pPr>
            <w:r>
              <w:t>Dažādu funkciju korsetes</w:t>
            </w:r>
            <w:r w:rsidR="00185DE3">
              <w:t xml:space="preserve"> </w:t>
            </w:r>
            <w:r>
              <w:t>- veļas ķermeņa augšdaļas korekcijām, kāda vēsturiskā perioda korsetes, korsete kā virs apģērbs</w:t>
            </w:r>
            <w:r w:rsidR="00185DE3">
              <w:t xml:space="preserve"> </w:t>
            </w:r>
            <w:r>
              <w:t>-</w:t>
            </w:r>
            <w:r w:rsidR="00185DE3">
              <w:t xml:space="preserve"> </w:t>
            </w:r>
            <w:r>
              <w:t>kombinācijā ar svārku daļu.</w:t>
            </w:r>
          </w:p>
          <w:p w:rsidR="000E35F2" w:rsidRDefault="000E35F2" w:rsidP="00716D71">
            <w:pPr>
              <w:jc w:val="both"/>
            </w:pPr>
            <w:r>
              <w:t xml:space="preserve">Dublēta ar līmmateriālu vai kokvilnas audumu </w:t>
            </w:r>
            <w:r w:rsidR="00185DE3">
              <w:t xml:space="preserve">– saskaņā ar </w:t>
            </w:r>
            <w:r>
              <w:t>kostīmu māksliniek</w:t>
            </w:r>
            <w:r w:rsidR="00185DE3">
              <w:t>a norādījumu</w:t>
            </w:r>
            <w:r>
              <w:t>.</w:t>
            </w:r>
          </w:p>
          <w:p w:rsidR="00185DE3" w:rsidRDefault="000E35F2" w:rsidP="00716D71">
            <w:pPr>
              <w:jc w:val="both"/>
            </w:pPr>
            <w:r>
              <w:t xml:space="preserve">Izstrādāta ar plastmasas vai metāla kauliņiem, dažādu griezumu kombinācijas </w:t>
            </w:r>
            <w:r w:rsidR="00185DE3">
              <w:t>– saskaņā ar kostīmu mākslinieka norādījumu.</w:t>
            </w:r>
          </w:p>
          <w:p w:rsidR="000E35F2" w:rsidRDefault="00185DE3" w:rsidP="00716D71">
            <w:pPr>
              <w:jc w:val="both"/>
            </w:pPr>
            <w:r>
              <w:t xml:space="preserve"> </w:t>
            </w:r>
          </w:p>
          <w:p w:rsidR="000E35F2" w:rsidRDefault="000E35F2" w:rsidP="00716D71">
            <w:pPr>
              <w:jc w:val="both"/>
            </w:pPr>
            <w:r>
              <w:t>Korsetes materiāls</w:t>
            </w:r>
            <w:r w:rsidR="00185DE3">
              <w:t xml:space="preserve"> –</w:t>
            </w:r>
            <w:r>
              <w:t xml:space="preserve"> </w:t>
            </w:r>
            <w:r w:rsidR="00185DE3">
              <w:t>saskaņā ar kostīmu mākslinieka ieceri</w:t>
            </w:r>
            <w:r>
              <w:t>.</w:t>
            </w:r>
          </w:p>
          <w:p w:rsidR="000E35F2" w:rsidRDefault="000E35F2" w:rsidP="00716D71">
            <w:pPr>
              <w:jc w:val="both"/>
            </w:pPr>
            <w:r>
              <w:t>Korsete ar atsevišķi piestrādātu kakla daļu vai atsevišķi piestrādātām piedurknēm no cita materiāla.</w:t>
            </w:r>
          </w:p>
          <w:p w:rsidR="000E35F2" w:rsidRDefault="000E35F2" w:rsidP="00716D71">
            <w:pPr>
              <w:jc w:val="both"/>
            </w:pPr>
            <w:r>
              <w:t>Korsetes ar dažādu aplikāciju vai citu apdares materiālu dekoratīviem elementiem.</w:t>
            </w:r>
          </w:p>
          <w:p w:rsidR="00185DE3" w:rsidRDefault="000E35F2" w:rsidP="00716D71">
            <w:pPr>
              <w:jc w:val="both"/>
            </w:pPr>
            <w:r>
              <w:t>Korsetes aizdare</w:t>
            </w:r>
            <w:r w:rsidR="00185DE3">
              <w:t xml:space="preserve"> </w:t>
            </w:r>
            <w:r>
              <w:t xml:space="preserve">- </w:t>
            </w:r>
            <w:r w:rsidR="00185DE3">
              <w:t>saskaņā ar kostīmu mākslinieka norādījumu.</w:t>
            </w:r>
          </w:p>
          <w:p w:rsidR="00185DE3" w:rsidRDefault="00185DE3" w:rsidP="00716D71">
            <w:pPr>
              <w:jc w:val="both"/>
            </w:pPr>
            <w:r>
              <w:t xml:space="preserve"> </w:t>
            </w:r>
          </w:p>
          <w:p w:rsidR="004A15CC" w:rsidRDefault="004A15CC" w:rsidP="004A15CC">
            <w:pPr>
              <w:jc w:val="both"/>
            </w:pPr>
            <w:r>
              <w:t xml:space="preserve">Ja izstrādājums paredzēts baleta iestudējumam, tad par visām nepieciešamajām tehnoloģiskajām niansēm kostīma uzbūvē – jāvienojas ar kostīmu mākslinieku tehniskās apspriedes laikā. </w:t>
            </w:r>
          </w:p>
          <w:p w:rsidR="000E35F2" w:rsidRPr="004A135B" w:rsidRDefault="000E35F2" w:rsidP="00716D71">
            <w:pPr>
              <w:jc w:val="both"/>
            </w:pPr>
          </w:p>
        </w:tc>
      </w:tr>
      <w:tr w:rsidR="000E35F2" w:rsidTr="007F24DB">
        <w:tc>
          <w:tcPr>
            <w:tcW w:w="4148" w:type="dxa"/>
          </w:tcPr>
          <w:p w:rsidR="000E35F2" w:rsidRDefault="000E35F2" w:rsidP="00716D71">
            <w:pPr>
              <w:jc w:val="both"/>
              <w:rPr>
                <w:b/>
              </w:rPr>
            </w:pPr>
            <w:r>
              <w:rPr>
                <w:b/>
              </w:rPr>
              <w:t>Apakšsvārki</w:t>
            </w:r>
          </w:p>
        </w:tc>
        <w:tc>
          <w:tcPr>
            <w:tcW w:w="4148" w:type="dxa"/>
          </w:tcPr>
          <w:p w:rsidR="000E35F2" w:rsidRDefault="000E35F2" w:rsidP="00716D71">
            <w:pPr>
              <w:jc w:val="both"/>
            </w:pPr>
            <w:r>
              <w:t>Apakšsvārki kombinācijā</w:t>
            </w:r>
            <w:r w:rsidR="00185DE3">
              <w:t xml:space="preserve"> </w:t>
            </w:r>
            <w:r>
              <w:t>- oderes materiāls un tilla volāni, tikai tills (dažādas cietības pakāpes), kokvilnas apakšsvārki ar volāniem, apakšsvārki ar iestrādātām stīpām.</w:t>
            </w:r>
          </w:p>
          <w:p w:rsidR="00185DE3" w:rsidRDefault="000E35F2" w:rsidP="00716D71">
            <w:pPr>
              <w:jc w:val="both"/>
            </w:pPr>
            <w:r>
              <w:t>Apakšsvārku aizdare</w:t>
            </w:r>
            <w:r w:rsidR="00185DE3">
              <w:t xml:space="preserve"> </w:t>
            </w:r>
            <w:r>
              <w:t xml:space="preserve">- </w:t>
            </w:r>
            <w:r w:rsidR="00185DE3">
              <w:t>saskaņā ar kostīmu mākslinieka norādījumu.</w:t>
            </w:r>
          </w:p>
          <w:p w:rsidR="00185DE3" w:rsidRDefault="00185DE3" w:rsidP="00716D71">
            <w:pPr>
              <w:jc w:val="both"/>
            </w:pPr>
            <w:r>
              <w:t xml:space="preserve"> </w:t>
            </w:r>
          </w:p>
          <w:p w:rsidR="000E35F2" w:rsidRDefault="000E35F2" w:rsidP="00716D71">
            <w:pPr>
              <w:jc w:val="both"/>
            </w:pPr>
            <w:r>
              <w:t>Apakšsvārku materiāls</w:t>
            </w:r>
            <w:r w:rsidR="00185DE3">
              <w:t xml:space="preserve"> –</w:t>
            </w:r>
            <w:r>
              <w:t xml:space="preserve"> </w:t>
            </w:r>
            <w:r w:rsidR="00185DE3">
              <w:t>saskaņā ar kostīmu mākslinieka ieceri</w:t>
            </w:r>
            <w:r>
              <w:t>.</w:t>
            </w:r>
          </w:p>
          <w:p w:rsidR="004A15CC" w:rsidRDefault="004A15CC" w:rsidP="004A15CC">
            <w:pPr>
              <w:jc w:val="both"/>
            </w:pPr>
            <w:r>
              <w:t xml:space="preserve">Ja izstrādājums paredzēts baleta iestudējumam, tad par visām nepieciešamajām tehnoloģiskajām niansēm kostīma uzbūvē – jāvienojas ar kostīmu mākslinieku tehniskās apspriedes laikā. </w:t>
            </w:r>
          </w:p>
          <w:p w:rsidR="000E35F2" w:rsidRDefault="000E35F2" w:rsidP="004A15CC">
            <w:pPr>
              <w:jc w:val="both"/>
            </w:pPr>
          </w:p>
        </w:tc>
      </w:tr>
      <w:tr w:rsidR="000E35F2" w:rsidRPr="004A135B" w:rsidTr="007F24DB">
        <w:tc>
          <w:tcPr>
            <w:tcW w:w="4148" w:type="dxa"/>
          </w:tcPr>
          <w:p w:rsidR="000E35F2" w:rsidRPr="00B91B0B" w:rsidRDefault="000E35F2" w:rsidP="00716D71">
            <w:pPr>
              <w:jc w:val="both"/>
              <w:rPr>
                <w:b/>
              </w:rPr>
            </w:pPr>
            <w:r>
              <w:rPr>
                <w:b/>
              </w:rPr>
              <w:t>Sadzīves rakstura kleita</w:t>
            </w:r>
            <w:r w:rsidR="00185DE3">
              <w:rPr>
                <w:b/>
              </w:rPr>
              <w:t xml:space="preserve"> </w:t>
            </w:r>
            <w:r>
              <w:rPr>
                <w:b/>
              </w:rPr>
              <w:t>-</w:t>
            </w:r>
            <w:r>
              <w:t xml:space="preserve"> </w:t>
            </w:r>
            <w:r w:rsidR="00185DE3">
              <w:t>saskaņā ar kostīmu mākslinieka unikālo dizainu un izrādes sižetu (iestudējumā atspoguļotais</w:t>
            </w:r>
            <w:r w:rsidR="00185DE3" w:rsidRPr="005E1F3C">
              <w:t xml:space="preserve"> notikum</w:t>
            </w:r>
            <w:r w:rsidR="00185DE3">
              <w:t>s, tā</w:t>
            </w:r>
            <w:r w:rsidR="00185DE3" w:rsidRPr="005E1F3C">
              <w:t xml:space="preserve"> </w:t>
            </w:r>
            <w:r w:rsidR="00185DE3">
              <w:t>laika periods, norises šajā periodā (ievērojot - režisora</w:t>
            </w:r>
            <w:r w:rsidR="00185DE3" w:rsidRPr="005E1F3C">
              <w:t xml:space="preserve"> iecer</w:t>
            </w:r>
            <w:r w:rsidR="00185DE3">
              <w:t>i)</w:t>
            </w:r>
            <w:r w:rsidR="00185DE3" w:rsidRPr="005E1F3C">
              <w:t>)</w:t>
            </w:r>
            <w:r w:rsidR="00185DE3">
              <w:t xml:space="preserve">. </w:t>
            </w:r>
          </w:p>
        </w:tc>
        <w:tc>
          <w:tcPr>
            <w:tcW w:w="4148" w:type="dxa"/>
          </w:tcPr>
          <w:p w:rsidR="000E35F2" w:rsidRDefault="000E35F2" w:rsidP="00716D71">
            <w:pPr>
              <w:jc w:val="both"/>
            </w:pPr>
            <w:r>
              <w:t>Garā vai pusgarā, dažādu griezumu kombinācijas</w:t>
            </w:r>
            <w:r w:rsidR="00185DE3">
              <w:t xml:space="preserve"> (saskaņā ar </w:t>
            </w:r>
            <w:r>
              <w:t>kostīmu mākslinieka norādēm).</w:t>
            </w:r>
          </w:p>
          <w:p w:rsidR="000E35F2" w:rsidRDefault="000E35F2" w:rsidP="00716D71">
            <w:pPr>
              <w:jc w:val="both"/>
            </w:pPr>
            <w:r>
              <w:t>Ar drapējumiem, ar ielocēm, ar faltēm</w:t>
            </w:r>
            <w:r w:rsidR="00185DE3">
              <w:t xml:space="preserve"> </w:t>
            </w:r>
            <w:r>
              <w:t>(</w:t>
            </w:r>
            <w:r w:rsidR="00185DE3">
              <w:t>saskaņā ar</w:t>
            </w:r>
            <w:r>
              <w:t xml:space="preserve"> kostīmu mākslinieka norādēm).</w:t>
            </w:r>
          </w:p>
          <w:p w:rsidR="000E35F2" w:rsidRDefault="000E35F2" w:rsidP="00716D71">
            <w:pPr>
              <w:jc w:val="both"/>
            </w:pPr>
            <w:r>
              <w:t xml:space="preserve">Kleita dublēta ar līmmateriālu vai kokvilnas audumu </w:t>
            </w:r>
            <w:r w:rsidR="00185DE3">
              <w:t>- saskaņā ar vienošano</w:t>
            </w:r>
            <w:r>
              <w:t>s ar kostīmu mākslinieku.</w:t>
            </w:r>
          </w:p>
          <w:p w:rsidR="000E35F2" w:rsidRDefault="000E35F2" w:rsidP="00716D71">
            <w:pPr>
              <w:jc w:val="both"/>
            </w:pPr>
            <w:r>
              <w:t>Dažādu formu un dizaina kabatām.</w:t>
            </w:r>
          </w:p>
          <w:p w:rsidR="000E35F2" w:rsidRDefault="000E35F2" w:rsidP="00716D71">
            <w:pPr>
              <w:jc w:val="both"/>
            </w:pPr>
            <w:r>
              <w:t>Kleitas aizdare</w:t>
            </w:r>
            <w:r w:rsidR="00185DE3">
              <w:t xml:space="preserve"> –</w:t>
            </w:r>
            <w:r>
              <w:t xml:space="preserve"> </w:t>
            </w:r>
            <w:r w:rsidR="00185DE3">
              <w:t xml:space="preserve">saskaņā ar </w:t>
            </w:r>
            <w:r>
              <w:t>kostīmu mākslinieka norādēm.</w:t>
            </w:r>
          </w:p>
          <w:p w:rsidR="000E35F2" w:rsidRDefault="000E35F2" w:rsidP="00716D71">
            <w:pPr>
              <w:jc w:val="both"/>
            </w:pPr>
            <w:r>
              <w:t>Kleitas materiāls</w:t>
            </w:r>
            <w:r w:rsidR="00185DE3">
              <w:t xml:space="preserve"> –</w:t>
            </w:r>
            <w:r>
              <w:t xml:space="preserve"> </w:t>
            </w:r>
            <w:r w:rsidR="00185DE3">
              <w:t>saskaņā ar kostīmu mākslinieka ieceri</w:t>
            </w:r>
            <w:r>
              <w:t>.</w:t>
            </w:r>
          </w:p>
          <w:p w:rsidR="000E35F2" w:rsidRDefault="000E35F2" w:rsidP="00716D71">
            <w:pPr>
              <w:jc w:val="both"/>
            </w:pPr>
            <w:r>
              <w:t>Ar un bez piedurknēm, visi iespējami tehnoloģiskie risinājumi piedurkņu fasoniem</w:t>
            </w:r>
            <w:r w:rsidR="00185DE3">
              <w:t xml:space="preserve"> </w:t>
            </w:r>
            <w:r>
              <w:t>-</w:t>
            </w:r>
            <w:r w:rsidR="00185DE3">
              <w:t xml:space="preserve"> </w:t>
            </w:r>
            <w:r>
              <w:t>iekšā šūtās, divdaļīgās, ar vienu vīli, reglāna, kā arī unikāla dizaina kleitām iespējami radoši tehnoloģiskie piedāvājumi.</w:t>
            </w:r>
          </w:p>
          <w:p w:rsidR="000E35F2" w:rsidRDefault="000E35F2" w:rsidP="00716D71">
            <w:pPr>
              <w:jc w:val="both"/>
            </w:pPr>
            <w:r w:rsidRPr="004A135B">
              <w:t>Ar ap</w:t>
            </w:r>
            <w:r w:rsidR="00716D71">
              <w:t>akšsvārkiem (skatīt sadaļu</w:t>
            </w:r>
            <w:r>
              <w:t xml:space="preserve"> – apakšsvārki)</w:t>
            </w:r>
          </w:p>
          <w:p w:rsidR="000E35F2" w:rsidRDefault="000E35F2" w:rsidP="00716D71">
            <w:pPr>
              <w:jc w:val="both"/>
            </w:pPr>
            <w:r>
              <w:t>Ar dažādu formu un materiālu apkaklēm.</w:t>
            </w:r>
          </w:p>
          <w:p w:rsidR="000E35F2" w:rsidRDefault="000E35F2" w:rsidP="00716D71">
            <w:pPr>
              <w:jc w:val="both"/>
            </w:pPr>
            <w:r>
              <w:t>Var būt dažādas kombinācijas ar sarežģītu formu detaļām un specifiskiem apdares materiāliem.</w:t>
            </w:r>
          </w:p>
          <w:p w:rsidR="004A15CC" w:rsidRDefault="004A15CC" w:rsidP="004A15CC">
            <w:pPr>
              <w:jc w:val="both"/>
            </w:pPr>
            <w:r>
              <w:t xml:space="preserve">Ja izstrādājums paredzēts baleta iestudējumam, tad par visām nepieciešamajām tehnoloģiskajām niansēm kostīma uzbūvē – jāvienojas ar kostīmu mākslinieku tehniskās apspriedes laikā. </w:t>
            </w:r>
          </w:p>
          <w:p w:rsidR="000E35F2" w:rsidRPr="004A135B" w:rsidRDefault="000E35F2" w:rsidP="00716D71">
            <w:pPr>
              <w:jc w:val="both"/>
            </w:pPr>
          </w:p>
        </w:tc>
      </w:tr>
      <w:tr w:rsidR="000E35F2" w:rsidTr="007F24DB">
        <w:tc>
          <w:tcPr>
            <w:tcW w:w="4148" w:type="dxa"/>
          </w:tcPr>
          <w:p w:rsidR="000E35F2" w:rsidRDefault="000E35F2" w:rsidP="00716D71">
            <w:pPr>
              <w:jc w:val="both"/>
              <w:rPr>
                <w:b/>
              </w:rPr>
            </w:pPr>
            <w:r>
              <w:rPr>
                <w:b/>
              </w:rPr>
              <w:t>Sieviešu tautas tērpi</w:t>
            </w:r>
            <w:r w:rsidR="00716D71">
              <w:rPr>
                <w:b/>
              </w:rPr>
              <w:t xml:space="preserve"> </w:t>
            </w:r>
            <w:r w:rsidRPr="00A8187E">
              <w:t>-</w:t>
            </w:r>
            <w:r w:rsidR="00716D71">
              <w:t xml:space="preserve"> (dažādu</w:t>
            </w:r>
            <w:r>
              <w:t xml:space="preserve"> tautu nacionālie tērpi </w:t>
            </w:r>
            <w:r w:rsidR="00716D71">
              <w:t>–</w:t>
            </w:r>
            <w:r w:rsidRPr="0065345F">
              <w:rPr>
                <w:b/>
                <w:i/>
                <w:sz w:val="28"/>
                <w:szCs w:val="28"/>
              </w:rPr>
              <w:t xml:space="preserve"> </w:t>
            </w:r>
            <w:r w:rsidR="00716D71" w:rsidRPr="00716D71">
              <w:t>ņemot vērā</w:t>
            </w:r>
            <w:r w:rsidR="00716D71">
              <w:rPr>
                <w:sz w:val="28"/>
                <w:szCs w:val="28"/>
              </w:rPr>
              <w:t xml:space="preserve"> </w:t>
            </w:r>
            <w:r w:rsidRPr="005E1F3C">
              <w:t>iestudējumā atspoguļoto notikumu</w:t>
            </w:r>
            <w:r w:rsidR="00716D71">
              <w:t>,</w:t>
            </w:r>
            <w:r w:rsidRPr="005E1F3C">
              <w:t xml:space="preserve"> norises </w:t>
            </w:r>
            <w:r w:rsidR="00716D71">
              <w:t>vietu un vidi</w:t>
            </w:r>
            <w:r w:rsidRPr="005E1F3C">
              <w:t>)</w:t>
            </w:r>
            <w:r>
              <w:t>.</w:t>
            </w:r>
          </w:p>
        </w:tc>
        <w:tc>
          <w:tcPr>
            <w:tcW w:w="4148" w:type="dxa"/>
          </w:tcPr>
          <w:p w:rsidR="000E35F2" w:rsidRDefault="000E35F2" w:rsidP="00716D71">
            <w:pPr>
              <w:jc w:val="both"/>
            </w:pPr>
            <w:r>
              <w:t xml:space="preserve">Tehnoloģiskās prasības atbilstoši </w:t>
            </w:r>
            <w:r w:rsidRPr="005E1F3C">
              <w:t xml:space="preserve">iestudējumā atspoguļoto notikumu norises </w:t>
            </w:r>
            <w:r>
              <w:t>vietai raks</w:t>
            </w:r>
            <w:r w:rsidR="00716D71">
              <w:t>turīgo tautas tērpu prasībām, kuras</w:t>
            </w:r>
            <w:r>
              <w:t xml:space="preserve"> nosaka kostīmu mākslinieks tehniskās apspriedes laikā.</w:t>
            </w:r>
          </w:p>
          <w:p w:rsidR="004A15CC" w:rsidRDefault="004A15CC" w:rsidP="004A15CC">
            <w:pPr>
              <w:jc w:val="both"/>
            </w:pPr>
            <w:r>
              <w:t xml:space="preserve">Ja izstrādājums paredzēts baleta iestudējumam, tad par visām nepieciešamajām tehnoloģiskajām niansēm kostīma uzbūvē – jāvienojas ar kostīmu mākslinieku tehniskās apspriedes laikā. </w:t>
            </w:r>
          </w:p>
          <w:p w:rsidR="000E35F2" w:rsidRDefault="000E35F2" w:rsidP="004A15CC">
            <w:pPr>
              <w:jc w:val="both"/>
            </w:pPr>
          </w:p>
        </w:tc>
      </w:tr>
      <w:tr w:rsidR="000E35F2" w:rsidRPr="004A135B" w:rsidTr="007F24DB">
        <w:tc>
          <w:tcPr>
            <w:tcW w:w="4148" w:type="dxa"/>
          </w:tcPr>
          <w:p w:rsidR="000E35F2" w:rsidRDefault="000E35F2" w:rsidP="00716D71">
            <w:pPr>
              <w:jc w:val="both"/>
              <w:rPr>
                <w:b/>
              </w:rPr>
            </w:pPr>
            <w:r>
              <w:rPr>
                <w:b/>
              </w:rPr>
              <w:t>Sieviešu žakete</w:t>
            </w:r>
            <w:r w:rsidR="00716D71">
              <w:rPr>
                <w:b/>
              </w:rPr>
              <w:t xml:space="preserve"> </w:t>
            </w:r>
            <w:r>
              <w:rPr>
                <w:b/>
              </w:rPr>
              <w:t>-</w:t>
            </w:r>
            <w:r>
              <w:t xml:space="preserve"> </w:t>
            </w:r>
            <w:r w:rsidR="00716D71">
              <w:t>saskaņā ar kostīmu mākslinieka unikālo dizainu un izrādes sižetu (iestudējumā atspoguļotais</w:t>
            </w:r>
            <w:r w:rsidR="00716D71" w:rsidRPr="005E1F3C">
              <w:t xml:space="preserve"> notikum</w:t>
            </w:r>
            <w:r w:rsidR="00716D71">
              <w:t>s, tā</w:t>
            </w:r>
            <w:r w:rsidR="00716D71" w:rsidRPr="005E1F3C">
              <w:t xml:space="preserve"> </w:t>
            </w:r>
            <w:r w:rsidR="00716D71">
              <w:t>laika periods, norises šajā periodā (ievērojot - režisora</w:t>
            </w:r>
            <w:r w:rsidR="00716D71" w:rsidRPr="005E1F3C">
              <w:t xml:space="preserve"> iecer</w:t>
            </w:r>
            <w:r w:rsidR="00716D71">
              <w:t>i)</w:t>
            </w:r>
            <w:r w:rsidR="00716D71" w:rsidRPr="005E1F3C">
              <w:t>)</w:t>
            </w:r>
            <w:r w:rsidR="00716D71">
              <w:t xml:space="preserve">. </w:t>
            </w:r>
          </w:p>
        </w:tc>
        <w:tc>
          <w:tcPr>
            <w:tcW w:w="4148" w:type="dxa"/>
          </w:tcPr>
          <w:p w:rsidR="000E35F2" w:rsidRDefault="000E35F2" w:rsidP="00716D71">
            <w:pPr>
              <w:jc w:val="both"/>
            </w:pPr>
            <w:r>
              <w:t>Žakete dublēta ar līmmateriālu vai k</w:t>
            </w:r>
            <w:r w:rsidR="00716D71">
              <w:t xml:space="preserve">okvilnas audumu - </w:t>
            </w:r>
            <w:r>
              <w:t>pēc vienošanās ar kostīmu mākslinieku.</w:t>
            </w:r>
          </w:p>
          <w:p w:rsidR="000E35F2" w:rsidRDefault="000E35F2" w:rsidP="00716D71">
            <w:pPr>
              <w:jc w:val="both"/>
            </w:pPr>
            <w:r>
              <w:t>Žaketes aizdare</w:t>
            </w:r>
            <w:r w:rsidR="00716D71">
              <w:t xml:space="preserve"> –</w:t>
            </w:r>
            <w:r>
              <w:t xml:space="preserve"> </w:t>
            </w:r>
            <w:r w:rsidR="00716D71">
              <w:t xml:space="preserve">saskaņā ar </w:t>
            </w:r>
            <w:r>
              <w:t>kostīmu mākslinieka norādēm.</w:t>
            </w:r>
          </w:p>
          <w:p w:rsidR="000E35F2" w:rsidRDefault="000E35F2" w:rsidP="00716D71">
            <w:pPr>
              <w:jc w:val="both"/>
            </w:pPr>
            <w:r>
              <w:t>Žaketes materiāls</w:t>
            </w:r>
            <w:r w:rsidR="00716D71">
              <w:t xml:space="preserve"> – saskaņā ar kostīmu mākslinieka ieceri</w:t>
            </w:r>
            <w:r>
              <w:t>.</w:t>
            </w:r>
          </w:p>
          <w:p w:rsidR="000E35F2" w:rsidRDefault="000E35F2" w:rsidP="00716D71">
            <w:pPr>
              <w:jc w:val="both"/>
            </w:pPr>
            <w:r>
              <w:t>Žaketes -</w:t>
            </w:r>
            <w:r w:rsidR="00716D71">
              <w:t xml:space="preserve"> </w:t>
            </w:r>
            <w:r>
              <w:t>ar un bez piedurknēm, visi iespējami tehnoloģiskie risinājumi piedurkņu fasoniem</w:t>
            </w:r>
            <w:r w:rsidR="00716D71">
              <w:t xml:space="preserve"> </w:t>
            </w:r>
            <w:r>
              <w:t>-</w:t>
            </w:r>
            <w:r w:rsidR="00716D71">
              <w:t xml:space="preserve"> </w:t>
            </w:r>
            <w:r>
              <w:t>iekšā šūtās, divdaļīgās, ar vienu vīli, reglāna, kā arī unikāla dizaina žaketēm iespējami radoši tehnoloģiskie piedāvājumi.</w:t>
            </w:r>
          </w:p>
          <w:p w:rsidR="000E35F2" w:rsidRDefault="000E35F2" w:rsidP="00716D71">
            <w:pPr>
              <w:jc w:val="both"/>
            </w:pPr>
            <w:r>
              <w:t>Ar dažādu formu un materiālu apkaklēm.</w:t>
            </w:r>
          </w:p>
          <w:p w:rsidR="000E35F2" w:rsidRDefault="000E35F2" w:rsidP="00716D71">
            <w:pPr>
              <w:jc w:val="both"/>
            </w:pPr>
            <w:r>
              <w:t>Dažādu formu un dizaina kabatām.</w:t>
            </w:r>
          </w:p>
          <w:p w:rsidR="000E35F2" w:rsidRDefault="000E35F2" w:rsidP="00716D71">
            <w:pPr>
              <w:jc w:val="both"/>
            </w:pPr>
            <w:r>
              <w:t>Var būt dažādas kombinācijas ar sarežģītu formu detaļām un specifiskiem apdares materiāliem.</w:t>
            </w:r>
          </w:p>
          <w:p w:rsidR="004A15CC" w:rsidRDefault="004A15CC" w:rsidP="004A15CC">
            <w:pPr>
              <w:jc w:val="both"/>
            </w:pPr>
            <w:r>
              <w:t xml:space="preserve">Ja izstrādājums paredzēts baleta iestudējumam, tad par visām nepieciešamajām tehnoloģiskajām niansēm kostīma uzbūvē – jāvienojas ar kostīmu mākslinieku tehniskās apspriedes laikā. </w:t>
            </w:r>
          </w:p>
          <w:p w:rsidR="000E35F2" w:rsidRDefault="000E35F2" w:rsidP="00716D71">
            <w:pPr>
              <w:jc w:val="both"/>
            </w:pPr>
          </w:p>
          <w:p w:rsidR="000E35F2" w:rsidRDefault="000E35F2" w:rsidP="00716D71">
            <w:pPr>
              <w:jc w:val="both"/>
            </w:pPr>
          </w:p>
          <w:p w:rsidR="000E35F2" w:rsidRDefault="000E35F2" w:rsidP="00716D71">
            <w:pPr>
              <w:jc w:val="both"/>
            </w:pPr>
          </w:p>
          <w:p w:rsidR="000E35F2" w:rsidRDefault="000E35F2" w:rsidP="00716D71">
            <w:pPr>
              <w:jc w:val="both"/>
            </w:pPr>
          </w:p>
          <w:p w:rsidR="000E35F2" w:rsidRPr="004A135B" w:rsidRDefault="000E35F2" w:rsidP="00716D71">
            <w:pPr>
              <w:jc w:val="both"/>
            </w:pPr>
          </w:p>
        </w:tc>
      </w:tr>
      <w:tr w:rsidR="000E35F2" w:rsidRPr="004A135B" w:rsidTr="007F24DB">
        <w:tc>
          <w:tcPr>
            <w:tcW w:w="4148" w:type="dxa"/>
          </w:tcPr>
          <w:p w:rsidR="000E35F2" w:rsidRDefault="000E35F2" w:rsidP="009551EF">
            <w:pPr>
              <w:jc w:val="both"/>
              <w:rPr>
                <w:b/>
              </w:rPr>
            </w:pPr>
            <w:r>
              <w:rPr>
                <w:b/>
              </w:rPr>
              <w:t>Sieviešu veste</w:t>
            </w:r>
            <w:r w:rsidR="00716D71">
              <w:rPr>
                <w:b/>
              </w:rPr>
              <w:t xml:space="preserve"> </w:t>
            </w:r>
            <w:r>
              <w:rPr>
                <w:b/>
              </w:rPr>
              <w:t>-</w:t>
            </w:r>
            <w:r>
              <w:t xml:space="preserve"> </w:t>
            </w:r>
            <w:r w:rsidR="00716D71">
              <w:t>saskaņā ar kostīmu mākslinieka unikālo dizainu un izrādes sižetu (iestudējumā atspoguļotais</w:t>
            </w:r>
            <w:r w:rsidR="00716D71" w:rsidRPr="005E1F3C">
              <w:t xml:space="preserve"> notikum</w:t>
            </w:r>
            <w:r w:rsidR="00716D71">
              <w:t>s, tā</w:t>
            </w:r>
            <w:r w:rsidR="00716D71" w:rsidRPr="005E1F3C">
              <w:t xml:space="preserve"> </w:t>
            </w:r>
            <w:r w:rsidR="00716D71">
              <w:t>laika periods, norises šajā periodā (ievērojot - režisora</w:t>
            </w:r>
            <w:r w:rsidR="00716D71" w:rsidRPr="005E1F3C">
              <w:t xml:space="preserve"> iecer</w:t>
            </w:r>
            <w:r w:rsidR="00716D71">
              <w:t>i)</w:t>
            </w:r>
            <w:r w:rsidR="00716D71" w:rsidRPr="005E1F3C">
              <w:t>)</w:t>
            </w:r>
            <w:r w:rsidR="00716D71">
              <w:t xml:space="preserve">. </w:t>
            </w:r>
          </w:p>
        </w:tc>
        <w:tc>
          <w:tcPr>
            <w:tcW w:w="4148" w:type="dxa"/>
          </w:tcPr>
          <w:p w:rsidR="000E35F2" w:rsidRDefault="000E35F2" w:rsidP="009551EF">
            <w:pPr>
              <w:jc w:val="both"/>
            </w:pPr>
            <w:r>
              <w:t>Dublēta ar līmmateriālu vai kokvilnas audumu pēc vienošanās ar kostīmu mākslinieku.</w:t>
            </w:r>
          </w:p>
          <w:p w:rsidR="000E35F2" w:rsidRDefault="000E35F2" w:rsidP="009551EF">
            <w:pPr>
              <w:jc w:val="both"/>
            </w:pPr>
            <w:r>
              <w:t>Dažādu griezumu kombinācijas (</w:t>
            </w:r>
            <w:r w:rsidR="00716D71">
              <w:t xml:space="preserve">saskaņā ar </w:t>
            </w:r>
            <w:r>
              <w:t>kostīmu mākslinieka norādēm).</w:t>
            </w:r>
          </w:p>
          <w:p w:rsidR="000E35F2" w:rsidRDefault="000E35F2" w:rsidP="009551EF">
            <w:pPr>
              <w:jc w:val="both"/>
            </w:pPr>
            <w:r>
              <w:t>Dažādu formu un dizaina kabatām.</w:t>
            </w:r>
          </w:p>
          <w:p w:rsidR="000E35F2" w:rsidRDefault="000E35F2" w:rsidP="009551EF">
            <w:pPr>
              <w:jc w:val="both"/>
            </w:pPr>
            <w:r>
              <w:t>Vestes materiāls</w:t>
            </w:r>
            <w:r w:rsidR="00716D71">
              <w:t xml:space="preserve"> –</w:t>
            </w:r>
            <w:r>
              <w:t xml:space="preserve"> </w:t>
            </w:r>
            <w:r w:rsidR="00716D71">
              <w:t>saskaņā ar kostīmu mākslinieka ieceri</w:t>
            </w:r>
            <w:r>
              <w:t>.</w:t>
            </w:r>
          </w:p>
          <w:p w:rsidR="000E35F2" w:rsidRDefault="000E35F2" w:rsidP="009551EF">
            <w:pPr>
              <w:jc w:val="both"/>
            </w:pPr>
            <w:r>
              <w:t>Veste ar dažādu aplikāciju vai citu apdares materiālu dekoratīviem elementiem.</w:t>
            </w:r>
          </w:p>
          <w:p w:rsidR="000E35F2" w:rsidRDefault="000E35F2" w:rsidP="009551EF">
            <w:pPr>
              <w:jc w:val="both"/>
            </w:pPr>
            <w:r>
              <w:t>Vestes aizdare</w:t>
            </w:r>
            <w:r w:rsidR="00716D71">
              <w:t xml:space="preserve"> – saskaņā ar kostīmu mākslinieka </w:t>
            </w:r>
            <w:r>
              <w:t>norādēm.</w:t>
            </w:r>
          </w:p>
          <w:p w:rsidR="004A15CC" w:rsidRDefault="004A15CC" w:rsidP="004A15CC">
            <w:pPr>
              <w:jc w:val="both"/>
            </w:pPr>
            <w:r>
              <w:t xml:space="preserve">Ja izstrādājums paredzēts baleta iestudējumam, tad par visām nepieciešamajām tehnoloģiskajām niansēm kostīma uzbūvē – jāvienojas ar kostīmu mākslinieku tehniskās apspriedes laikā. </w:t>
            </w:r>
          </w:p>
          <w:p w:rsidR="000E35F2" w:rsidRPr="004A135B" w:rsidRDefault="000E35F2" w:rsidP="009551EF">
            <w:pPr>
              <w:jc w:val="both"/>
            </w:pPr>
          </w:p>
        </w:tc>
      </w:tr>
      <w:tr w:rsidR="000E35F2" w:rsidTr="007F24DB">
        <w:tc>
          <w:tcPr>
            <w:tcW w:w="4148" w:type="dxa"/>
          </w:tcPr>
          <w:p w:rsidR="000E35F2" w:rsidRDefault="000E35F2" w:rsidP="009551EF">
            <w:pPr>
              <w:jc w:val="both"/>
              <w:rPr>
                <w:b/>
              </w:rPr>
            </w:pPr>
            <w:r>
              <w:rPr>
                <w:b/>
              </w:rPr>
              <w:t>Sieviešu blūze</w:t>
            </w:r>
            <w:r w:rsidR="009551EF">
              <w:rPr>
                <w:b/>
              </w:rPr>
              <w:t xml:space="preserve"> </w:t>
            </w:r>
            <w:r>
              <w:rPr>
                <w:b/>
              </w:rPr>
              <w:t>-</w:t>
            </w:r>
            <w:r>
              <w:t xml:space="preserve"> </w:t>
            </w:r>
            <w:r w:rsidR="009551EF">
              <w:t>saskaņā ar kostīmu mākslinieka unikālo dizainu un izrādes sižetu (iestudējumā atspoguļotais</w:t>
            </w:r>
            <w:r w:rsidR="009551EF" w:rsidRPr="005E1F3C">
              <w:t xml:space="preserve"> notikum</w:t>
            </w:r>
            <w:r w:rsidR="009551EF">
              <w:t>s, tā</w:t>
            </w:r>
            <w:r w:rsidR="009551EF" w:rsidRPr="005E1F3C">
              <w:t xml:space="preserve"> </w:t>
            </w:r>
            <w:r w:rsidR="009551EF">
              <w:t>laika periods, norises šajā periodā (ievērojot - režisora</w:t>
            </w:r>
            <w:r w:rsidR="009551EF" w:rsidRPr="005E1F3C">
              <w:t xml:space="preserve"> iecer</w:t>
            </w:r>
            <w:r w:rsidR="009551EF">
              <w:t>i)</w:t>
            </w:r>
            <w:r w:rsidR="009551EF" w:rsidRPr="005E1F3C">
              <w:t>)</w:t>
            </w:r>
            <w:r w:rsidR="009551EF">
              <w:t xml:space="preserve">. </w:t>
            </w:r>
          </w:p>
        </w:tc>
        <w:tc>
          <w:tcPr>
            <w:tcW w:w="4148" w:type="dxa"/>
          </w:tcPr>
          <w:p w:rsidR="000E35F2" w:rsidRDefault="000E35F2" w:rsidP="009551EF">
            <w:pPr>
              <w:jc w:val="both"/>
            </w:pPr>
            <w:r>
              <w:t>Ar drapējumiem, ar ielocēm, ar faltēm, zeimēm</w:t>
            </w:r>
            <w:r w:rsidR="009551EF">
              <w:t xml:space="preserve"> (saskaņā ar </w:t>
            </w:r>
            <w:r>
              <w:t>kostīmu mākslinieka norādēm).</w:t>
            </w:r>
          </w:p>
          <w:p w:rsidR="000E35F2" w:rsidRDefault="000E35F2" w:rsidP="009551EF">
            <w:pPr>
              <w:jc w:val="both"/>
            </w:pPr>
            <w:r>
              <w:t>Dažādu griezumu kombinācijas (</w:t>
            </w:r>
            <w:r w:rsidR="009551EF">
              <w:t>saskaņā ar</w:t>
            </w:r>
            <w:r>
              <w:t xml:space="preserve"> kostīmu mākslinieka norādēm).</w:t>
            </w:r>
            <w:r w:rsidR="009551EF">
              <w:t xml:space="preserve"> </w:t>
            </w:r>
            <w:r>
              <w:t>Blūzes aizdare</w:t>
            </w:r>
            <w:r w:rsidR="009551EF">
              <w:t xml:space="preserve"> –</w:t>
            </w:r>
            <w:r>
              <w:t xml:space="preserve"> </w:t>
            </w:r>
            <w:r w:rsidR="009551EF">
              <w:t>saskaņā ar</w:t>
            </w:r>
            <w:r>
              <w:t xml:space="preserve"> kostīmu mākslinieka norādēm.</w:t>
            </w:r>
          </w:p>
          <w:p w:rsidR="000E35F2" w:rsidRDefault="000E35F2" w:rsidP="009551EF">
            <w:pPr>
              <w:jc w:val="both"/>
            </w:pPr>
            <w:r>
              <w:t>Blūzes materiāls</w:t>
            </w:r>
            <w:r w:rsidR="009551EF">
              <w:t xml:space="preserve"> –</w:t>
            </w:r>
            <w:r>
              <w:t xml:space="preserve"> </w:t>
            </w:r>
            <w:r w:rsidR="009551EF">
              <w:t>saskaņā ar kostīmu mākslinieka ieceri</w:t>
            </w:r>
            <w:r>
              <w:t>.</w:t>
            </w:r>
          </w:p>
          <w:p w:rsidR="000E35F2" w:rsidRDefault="000E35F2" w:rsidP="009551EF">
            <w:pPr>
              <w:jc w:val="both"/>
            </w:pPr>
            <w:r>
              <w:t>Dažādu formu un dizaina kabatām.</w:t>
            </w:r>
          </w:p>
          <w:p w:rsidR="000E35F2" w:rsidRDefault="000E35F2" w:rsidP="009551EF">
            <w:pPr>
              <w:jc w:val="both"/>
            </w:pPr>
            <w:r>
              <w:t>Ar un bez piedurknēm, visi iespējami tehnoloģiskie risinājumi piedurkņu fasoniem</w:t>
            </w:r>
            <w:r w:rsidR="009551EF">
              <w:t xml:space="preserve"> </w:t>
            </w:r>
            <w:r>
              <w:t>-</w:t>
            </w:r>
            <w:r w:rsidR="009551EF">
              <w:t xml:space="preserve"> </w:t>
            </w:r>
            <w:r>
              <w:t>iekšā šūtās, divdaļīgās, ar vienu vīli, reglāna, kā arī unikāla dizaina blūzēm iespējami radoši tehnoloģiskie piedāvājumi.</w:t>
            </w:r>
          </w:p>
          <w:p w:rsidR="000E35F2" w:rsidRDefault="000E35F2" w:rsidP="009551EF">
            <w:pPr>
              <w:jc w:val="both"/>
            </w:pPr>
            <w:r>
              <w:t>Blūze-ar dažādu aplikāciju vai citu apdares materiālu dekoratīviem elementiem.</w:t>
            </w:r>
          </w:p>
          <w:p w:rsidR="004A15CC" w:rsidRDefault="004A15CC" w:rsidP="004A15CC">
            <w:pPr>
              <w:jc w:val="both"/>
            </w:pPr>
            <w:r>
              <w:t xml:space="preserve">Ja izstrādājums paredzēts baleta iestudējumam, tad par visām nepieciešamajām tehnoloģiskajām niansēm kostīma uzbūvē – jāvienojas ar kostīmu mākslinieku tehniskās apspriedes laikā. </w:t>
            </w:r>
          </w:p>
          <w:p w:rsidR="000E35F2" w:rsidRDefault="000E35F2" w:rsidP="004A15CC">
            <w:pPr>
              <w:jc w:val="both"/>
            </w:pPr>
          </w:p>
        </w:tc>
      </w:tr>
      <w:tr w:rsidR="000E35F2" w:rsidTr="009551EF">
        <w:trPr>
          <w:trHeight w:val="4527"/>
        </w:trPr>
        <w:tc>
          <w:tcPr>
            <w:tcW w:w="4148" w:type="dxa"/>
          </w:tcPr>
          <w:p w:rsidR="000E35F2" w:rsidRDefault="000E35F2" w:rsidP="009551EF">
            <w:pPr>
              <w:jc w:val="both"/>
              <w:rPr>
                <w:b/>
              </w:rPr>
            </w:pPr>
            <w:r>
              <w:rPr>
                <w:b/>
              </w:rPr>
              <w:t>Sieviešu svārki</w:t>
            </w:r>
            <w:r w:rsidR="009551EF">
              <w:rPr>
                <w:b/>
              </w:rPr>
              <w:t xml:space="preserve"> </w:t>
            </w:r>
            <w:r>
              <w:rPr>
                <w:b/>
              </w:rPr>
              <w:t>-</w:t>
            </w:r>
            <w:r>
              <w:t xml:space="preserve"> </w:t>
            </w:r>
            <w:r w:rsidR="009551EF">
              <w:t>saskaņā ar kostīmu mākslinieka unikālo dizainu un izrādes sižetu (iestudējumā atspoguļotais</w:t>
            </w:r>
            <w:r w:rsidR="009551EF" w:rsidRPr="005E1F3C">
              <w:t xml:space="preserve"> notikum</w:t>
            </w:r>
            <w:r w:rsidR="009551EF">
              <w:t>s, tā</w:t>
            </w:r>
            <w:r w:rsidR="009551EF" w:rsidRPr="005E1F3C">
              <w:t xml:space="preserve"> </w:t>
            </w:r>
            <w:r w:rsidR="009551EF">
              <w:t>laika periods, norises šajā periodā (ievērojot - režisora</w:t>
            </w:r>
            <w:r w:rsidR="009551EF" w:rsidRPr="005E1F3C">
              <w:t xml:space="preserve"> iecer</w:t>
            </w:r>
            <w:r w:rsidR="009551EF">
              <w:t>i)</w:t>
            </w:r>
            <w:r w:rsidR="009551EF" w:rsidRPr="005E1F3C">
              <w:t>)</w:t>
            </w:r>
            <w:r w:rsidR="009551EF">
              <w:t xml:space="preserve">. </w:t>
            </w:r>
          </w:p>
        </w:tc>
        <w:tc>
          <w:tcPr>
            <w:tcW w:w="4148" w:type="dxa"/>
          </w:tcPr>
          <w:p w:rsidR="000E35F2" w:rsidRDefault="000E35F2" w:rsidP="009551EF">
            <w:pPr>
              <w:jc w:val="both"/>
            </w:pPr>
            <w:r w:rsidRPr="004A135B">
              <w:t>Ar oderi</w:t>
            </w:r>
            <w:r>
              <w:t>, vai dublēti uz kokvilnas auduma.</w:t>
            </w:r>
          </w:p>
          <w:p w:rsidR="000E35F2" w:rsidRDefault="000E35F2" w:rsidP="009551EF">
            <w:pPr>
              <w:jc w:val="both"/>
            </w:pPr>
            <w:r>
              <w:t>Garie, pusgarie vai īsie, dažādu griezumu kombinācijas</w:t>
            </w:r>
            <w:r w:rsidR="009551EF">
              <w:t xml:space="preserve"> (saskaņā ar</w:t>
            </w:r>
            <w:r>
              <w:t xml:space="preserve"> kostīmu mākslinieka norādēm).</w:t>
            </w:r>
          </w:p>
          <w:p w:rsidR="000E35F2" w:rsidRDefault="000E35F2" w:rsidP="009551EF">
            <w:pPr>
              <w:jc w:val="both"/>
            </w:pPr>
            <w:r>
              <w:t>Ar drapējumiem, ar ielocēm, ar faltēm</w:t>
            </w:r>
            <w:r w:rsidR="009551EF">
              <w:t xml:space="preserve"> </w:t>
            </w:r>
            <w:r>
              <w:t>(</w:t>
            </w:r>
            <w:r w:rsidR="009551EF">
              <w:t>saskaņā ar</w:t>
            </w:r>
            <w:r>
              <w:t xml:space="preserve"> kostīmu mākslinieka norādēm).</w:t>
            </w:r>
          </w:p>
          <w:p w:rsidR="000E35F2" w:rsidRDefault="000E35F2" w:rsidP="009551EF">
            <w:pPr>
              <w:jc w:val="both"/>
            </w:pPr>
            <w:r>
              <w:t>Dažādu formu un dizaina kabatām.</w:t>
            </w:r>
          </w:p>
          <w:p w:rsidR="000E35F2" w:rsidRDefault="000E35F2" w:rsidP="009551EF">
            <w:pPr>
              <w:jc w:val="both"/>
            </w:pPr>
            <w:r>
              <w:t>Svārku aizdare</w:t>
            </w:r>
            <w:r w:rsidR="009551EF">
              <w:t xml:space="preserve"> –</w:t>
            </w:r>
            <w:r>
              <w:t xml:space="preserve"> </w:t>
            </w:r>
            <w:r w:rsidR="009551EF">
              <w:t>saskaņā ar kostīmu mākslinieka ieceri</w:t>
            </w:r>
            <w:r>
              <w:t>.</w:t>
            </w:r>
          </w:p>
          <w:p w:rsidR="000E35F2" w:rsidRDefault="000E35F2" w:rsidP="009551EF">
            <w:pPr>
              <w:jc w:val="both"/>
            </w:pPr>
            <w:r>
              <w:t>Svārku materiāls</w:t>
            </w:r>
            <w:r w:rsidR="009551EF">
              <w:t xml:space="preserve"> –</w:t>
            </w:r>
            <w:r>
              <w:t xml:space="preserve"> </w:t>
            </w:r>
            <w:r w:rsidR="009551EF">
              <w:t>saskaņā ar kostīmu mākslinieka ieceri.</w:t>
            </w:r>
          </w:p>
          <w:p w:rsidR="000E35F2" w:rsidRDefault="000E35F2" w:rsidP="009551EF">
            <w:pPr>
              <w:jc w:val="both"/>
            </w:pPr>
            <w:r w:rsidRPr="004A135B">
              <w:t>Ar ap</w:t>
            </w:r>
            <w:r w:rsidR="009551EF">
              <w:t>akšsvārkiem (skatīt sadaļu</w:t>
            </w:r>
            <w:r>
              <w:t xml:space="preserve"> – apakšsvārki).</w:t>
            </w:r>
          </w:p>
          <w:p w:rsidR="004A15CC" w:rsidRDefault="004A15CC" w:rsidP="004A15CC">
            <w:pPr>
              <w:jc w:val="both"/>
            </w:pPr>
            <w:r>
              <w:t xml:space="preserve">Ja izstrādājums paredzēts baleta iestudējumam, tad par visām nepieciešamajām tehnoloģiskajām niansēm kostīma uzbūvē – jāvienojas ar kostīmu mākslinieku tehniskās apspriedes laikā. </w:t>
            </w:r>
          </w:p>
          <w:p w:rsidR="000E35F2" w:rsidRDefault="000E35F2" w:rsidP="009551EF">
            <w:pPr>
              <w:jc w:val="both"/>
            </w:pPr>
          </w:p>
        </w:tc>
      </w:tr>
      <w:tr w:rsidR="000E35F2" w:rsidTr="007F24DB">
        <w:tc>
          <w:tcPr>
            <w:tcW w:w="4148" w:type="dxa"/>
          </w:tcPr>
          <w:p w:rsidR="000E35F2" w:rsidRDefault="000E35F2" w:rsidP="004A15CC">
            <w:pPr>
              <w:jc w:val="both"/>
              <w:rPr>
                <w:b/>
              </w:rPr>
            </w:pPr>
            <w:r>
              <w:rPr>
                <w:b/>
              </w:rPr>
              <w:t>Sieviešu bikses</w:t>
            </w:r>
            <w:r w:rsidR="009551EF">
              <w:rPr>
                <w:b/>
              </w:rPr>
              <w:t xml:space="preserve"> </w:t>
            </w:r>
            <w:r>
              <w:rPr>
                <w:b/>
              </w:rPr>
              <w:t>-</w:t>
            </w:r>
            <w:r>
              <w:t xml:space="preserve"> </w:t>
            </w:r>
            <w:r w:rsidR="009551EF">
              <w:t>saskaņā ar kostīmu mākslinieka unikālo dizainu un izrādes sižetu (iestudējumā atspoguļotais</w:t>
            </w:r>
            <w:r w:rsidR="009551EF" w:rsidRPr="005E1F3C">
              <w:t xml:space="preserve"> notikum</w:t>
            </w:r>
            <w:r w:rsidR="009551EF">
              <w:t>s, tā</w:t>
            </w:r>
            <w:r w:rsidR="009551EF" w:rsidRPr="005E1F3C">
              <w:t xml:space="preserve"> </w:t>
            </w:r>
            <w:r w:rsidR="009551EF">
              <w:t>laika periods, norises šajā periodā (ievērojot - režisora</w:t>
            </w:r>
            <w:r w:rsidR="009551EF" w:rsidRPr="005E1F3C">
              <w:t xml:space="preserve"> iecer</w:t>
            </w:r>
            <w:r w:rsidR="009551EF">
              <w:t>i)</w:t>
            </w:r>
            <w:r w:rsidR="009551EF" w:rsidRPr="005E1F3C">
              <w:t>)</w:t>
            </w:r>
            <w:r w:rsidR="009551EF">
              <w:t>.</w:t>
            </w:r>
          </w:p>
        </w:tc>
        <w:tc>
          <w:tcPr>
            <w:tcW w:w="4148" w:type="dxa"/>
          </w:tcPr>
          <w:p w:rsidR="000E35F2" w:rsidRDefault="000E35F2" w:rsidP="004A15CC">
            <w:pPr>
              <w:jc w:val="both"/>
            </w:pPr>
            <w:r w:rsidRPr="004A135B">
              <w:t>Ar oderi</w:t>
            </w:r>
            <w:r>
              <w:t>, vai dublētas uz kokvilnas auduma.</w:t>
            </w:r>
          </w:p>
          <w:p w:rsidR="000E35F2" w:rsidRDefault="000E35F2" w:rsidP="004A15CC">
            <w:pPr>
              <w:jc w:val="both"/>
            </w:pPr>
            <w:r>
              <w:t>Garās, pusgaras vai īsās, dažādu griezumu kombinācijas</w:t>
            </w:r>
            <w:r w:rsidR="009551EF">
              <w:t xml:space="preserve"> (saskaņā ar </w:t>
            </w:r>
            <w:r>
              <w:t>kostīmu mākslinieka norādēm).</w:t>
            </w:r>
          </w:p>
          <w:p w:rsidR="000E35F2" w:rsidRDefault="000E35F2" w:rsidP="004A15CC">
            <w:pPr>
              <w:jc w:val="both"/>
            </w:pPr>
            <w:r>
              <w:t>Ar drapējumiem, ar ielocēm, ar faltēm</w:t>
            </w:r>
            <w:r w:rsidR="009551EF">
              <w:t xml:space="preserve"> </w:t>
            </w:r>
            <w:r>
              <w:t>(</w:t>
            </w:r>
            <w:r w:rsidR="009551EF">
              <w:t>saskaņā ar</w:t>
            </w:r>
            <w:r>
              <w:t xml:space="preserve"> kostīmu mākslinieka norādēm).</w:t>
            </w:r>
          </w:p>
          <w:p w:rsidR="000E35F2" w:rsidRDefault="000E35F2" w:rsidP="004A15CC">
            <w:pPr>
              <w:jc w:val="both"/>
            </w:pPr>
            <w:r>
              <w:t>Bikšu aizdare</w:t>
            </w:r>
            <w:r w:rsidR="009551EF">
              <w:t xml:space="preserve"> –</w:t>
            </w:r>
            <w:r>
              <w:t xml:space="preserve"> </w:t>
            </w:r>
            <w:r w:rsidR="009551EF">
              <w:t>saskaņā ar kostīmu mākslinieka ieceri</w:t>
            </w:r>
            <w:r>
              <w:t>.</w:t>
            </w:r>
          </w:p>
          <w:p w:rsidR="000E35F2" w:rsidRDefault="000E35F2" w:rsidP="004A15CC">
            <w:pPr>
              <w:jc w:val="both"/>
            </w:pPr>
            <w:r>
              <w:t>Bikšu materiāls</w:t>
            </w:r>
            <w:r w:rsidR="009551EF">
              <w:t xml:space="preserve"> –</w:t>
            </w:r>
            <w:r>
              <w:t xml:space="preserve"> </w:t>
            </w:r>
            <w:r w:rsidR="009551EF">
              <w:t>saskaņā ar kostīmu mākslinieka ieceri</w:t>
            </w:r>
            <w:r>
              <w:t>.</w:t>
            </w:r>
          </w:p>
          <w:p w:rsidR="000E35F2" w:rsidRDefault="000E35F2" w:rsidP="004A15CC">
            <w:pPr>
              <w:jc w:val="both"/>
            </w:pPr>
            <w:r>
              <w:t>Dažādu formu un dizaina kabatām.</w:t>
            </w:r>
          </w:p>
          <w:p w:rsidR="000E35F2" w:rsidRDefault="000E35F2" w:rsidP="004A15CC">
            <w:pPr>
              <w:jc w:val="both"/>
            </w:pPr>
            <w:r>
              <w:t>Ja izstrādājums paredzēts baleta iestudējumam</w:t>
            </w:r>
            <w:r w:rsidR="004A15CC">
              <w:t>, tad par visām nepieciešamajām tehnoloģiskajām niansēm kostīma uzbūvē – jāvienojas ar kostīmu mākslinieku</w:t>
            </w:r>
            <w:r w:rsidR="009551EF">
              <w:t xml:space="preserve"> </w:t>
            </w:r>
            <w:r>
              <w:t>tehniskās apspriedes laikā</w:t>
            </w:r>
            <w:r w:rsidR="004A15CC">
              <w:t>.</w:t>
            </w:r>
            <w:r>
              <w:t xml:space="preserve"> </w:t>
            </w:r>
          </w:p>
          <w:p w:rsidR="000E35F2" w:rsidRDefault="000E35F2" w:rsidP="004A15CC">
            <w:pPr>
              <w:jc w:val="both"/>
            </w:pPr>
          </w:p>
          <w:p w:rsidR="000E35F2" w:rsidRDefault="000E35F2" w:rsidP="004A15CC">
            <w:pPr>
              <w:jc w:val="both"/>
            </w:pPr>
          </w:p>
        </w:tc>
      </w:tr>
      <w:tr w:rsidR="000E35F2" w:rsidRPr="004A135B" w:rsidTr="007F24DB">
        <w:tc>
          <w:tcPr>
            <w:tcW w:w="4148" w:type="dxa"/>
          </w:tcPr>
          <w:p w:rsidR="000E35F2" w:rsidRDefault="000E35F2" w:rsidP="004A15CC">
            <w:pPr>
              <w:jc w:val="both"/>
              <w:rPr>
                <w:b/>
              </w:rPr>
            </w:pPr>
            <w:r>
              <w:rPr>
                <w:b/>
              </w:rPr>
              <w:t>Sieviešu mētelis</w:t>
            </w:r>
            <w:r w:rsidR="004A15CC">
              <w:rPr>
                <w:b/>
              </w:rPr>
              <w:t xml:space="preserve"> -</w:t>
            </w:r>
            <w:r w:rsidR="004A15CC">
              <w:t xml:space="preserve"> saskaņā ar kostīmu mākslinieka unikālo dizainu un izrādes sižetu (iestudējumā atspoguļotais</w:t>
            </w:r>
            <w:r w:rsidR="004A15CC" w:rsidRPr="005E1F3C">
              <w:t xml:space="preserve"> notikum</w:t>
            </w:r>
            <w:r w:rsidR="004A15CC">
              <w:t>s, tā</w:t>
            </w:r>
            <w:r w:rsidR="004A15CC" w:rsidRPr="005E1F3C">
              <w:t xml:space="preserve"> </w:t>
            </w:r>
            <w:r w:rsidR="004A15CC">
              <w:t>laika periods, norises šajā periodā (ievērojot - režisora</w:t>
            </w:r>
            <w:r w:rsidR="004A15CC" w:rsidRPr="005E1F3C">
              <w:t xml:space="preserve"> iecer</w:t>
            </w:r>
            <w:r w:rsidR="004A15CC">
              <w:t>i)</w:t>
            </w:r>
            <w:r w:rsidR="004A15CC" w:rsidRPr="005E1F3C">
              <w:t>)</w:t>
            </w:r>
            <w:r w:rsidR="004A15CC">
              <w:t>.</w:t>
            </w:r>
          </w:p>
        </w:tc>
        <w:tc>
          <w:tcPr>
            <w:tcW w:w="4148" w:type="dxa"/>
          </w:tcPr>
          <w:p w:rsidR="000E35F2" w:rsidRDefault="000E35F2" w:rsidP="004A15CC">
            <w:pPr>
              <w:jc w:val="both"/>
            </w:pPr>
            <w:r>
              <w:t xml:space="preserve">Garais, pusgarais, īsais </w:t>
            </w:r>
            <w:r w:rsidR="004A15CC">
              <w:t xml:space="preserve">- </w:t>
            </w:r>
            <w:r>
              <w:t>dažādu griezumu kombinācijas</w:t>
            </w:r>
            <w:r w:rsidR="004A15CC">
              <w:t xml:space="preserve"> (saskaņā ar</w:t>
            </w:r>
            <w:r>
              <w:t xml:space="preserve"> kostīmu mākslinieka norādēm).</w:t>
            </w:r>
          </w:p>
          <w:p w:rsidR="000E35F2" w:rsidRDefault="000E35F2" w:rsidP="004A15CC">
            <w:pPr>
              <w:jc w:val="both"/>
            </w:pPr>
            <w:r>
              <w:t>Ar ielocēm, ar faltēm</w:t>
            </w:r>
            <w:r w:rsidR="004A15CC">
              <w:t xml:space="preserve"> (saskaņā ar</w:t>
            </w:r>
            <w:r>
              <w:t xml:space="preserve"> kostīmu mākslinieka norādēm).</w:t>
            </w:r>
          </w:p>
          <w:p w:rsidR="000E35F2" w:rsidRDefault="000E35F2" w:rsidP="004A15CC">
            <w:pPr>
              <w:jc w:val="both"/>
            </w:pPr>
            <w:r>
              <w:t xml:space="preserve">Mētelis dublēts ar līmmateriālu vai kokvilnas audumu </w:t>
            </w:r>
            <w:r w:rsidR="004A15CC">
              <w:t>– vienojoties ar</w:t>
            </w:r>
            <w:r>
              <w:t xml:space="preserve"> kostīmu mākslinieku.</w:t>
            </w:r>
          </w:p>
          <w:p w:rsidR="000E35F2" w:rsidRDefault="000E35F2" w:rsidP="004A15CC">
            <w:pPr>
              <w:jc w:val="both"/>
            </w:pPr>
            <w:r>
              <w:t>Mēteļa aizdare</w:t>
            </w:r>
            <w:r w:rsidR="004A15CC">
              <w:t xml:space="preserve"> –</w:t>
            </w:r>
            <w:r>
              <w:t xml:space="preserve"> </w:t>
            </w:r>
            <w:r w:rsidR="004A15CC">
              <w:t xml:space="preserve">saskaņā ar </w:t>
            </w:r>
            <w:r>
              <w:t>kostīmu mākslinieka norādēm.</w:t>
            </w:r>
          </w:p>
          <w:p w:rsidR="000E35F2" w:rsidRDefault="000E35F2" w:rsidP="004A15CC">
            <w:pPr>
              <w:jc w:val="both"/>
            </w:pPr>
            <w:r>
              <w:t>Mēteļa materiāls</w:t>
            </w:r>
            <w:r w:rsidR="004A15CC">
              <w:t xml:space="preserve"> –</w:t>
            </w:r>
            <w:r>
              <w:t xml:space="preserve"> </w:t>
            </w:r>
            <w:r w:rsidR="004A15CC">
              <w:t>saskaņā ar kostīmu mākslinieka ieceri</w:t>
            </w:r>
            <w:r>
              <w:t>.</w:t>
            </w:r>
          </w:p>
          <w:p w:rsidR="000E35F2" w:rsidRDefault="000E35F2" w:rsidP="004A15CC">
            <w:pPr>
              <w:jc w:val="both"/>
            </w:pPr>
            <w:r>
              <w:t>Ar piedurknēm, visi iespējami tehnoloģiskie risinājumi piedurkņu fasoniem</w:t>
            </w:r>
            <w:r w:rsidR="004A15CC">
              <w:t xml:space="preserve"> </w:t>
            </w:r>
            <w:r>
              <w:t>-</w:t>
            </w:r>
            <w:r w:rsidR="004A15CC">
              <w:t xml:space="preserve"> </w:t>
            </w:r>
            <w:r>
              <w:t>iekšā šūtās, divdaļīgās, ar vienu vīli, reglāna, kā arī unikāla dizaina mēteļiem iespējami radoši tehnoloģiskie piedāvājumi.</w:t>
            </w:r>
          </w:p>
          <w:p w:rsidR="000E35F2" w:rsidRDefault="000E35F2" w:rsidP="004A15CC">
            <w:pPr>
              <w:jc w:val="both"/>
            </w:pPr>
            <w:r>
              <w:t>Ar dažādu formu un materiālu apkaklēm.</w:t>
            </w:r>
          </w:p>
          <w:p w:rsidR="000E35F2" w:rsidRDefault="000E35F2" w:rsidP="004A15CC">
            <w:pPr>
              <w:jc w:val="both"/>
            </w:pPr>
            <w:r>
              <w:t>Dažādu formu un dizaina kabatām.</w:t>
            </w:r>
          </w:p>
          <w:p w:rsidR="000E35F2" w:rsidRDefault="000E35F2" w:rsidP="004A15CC">
            <w:pPr>
              <w:jc w:val="both"/>
            </w:pPr>
            <w:r>
              <w:t>Var būt dažādas kombinācijas ar sarežģītu formu detaļām un specifiskiem apdares materiāliem.</w:t>
            </w:r>
          </w:p>
          <w:p w:rsidR="004A15CC" w:rsidRDefault="004A15CC" w:rsidP="004A15CC">
            <w:pPr>
              <w:jc w:val="both"/>
            </w:pPr>
            <w:r>
              <w:t xml:space="preserve">Ja izstrādājums paredzēts baleta iestudējumam, tad par visām nepieciešamajām tehnoloģiskajām niansēm kostīma uzbūvē – jāvienojas ar kostīmu mākslinieku tehniskās apspriedes laikā. </w:t>
            </w:r>
          </w:p>
          <w:p w:rsidR="000E35F2" w:rsidRPr="004A135B" w:rsidRDefault="000E35F2" w:rsidP="004A15CC">
            <w:pPr>
              <w:jc w:val="both"/>
            </w:pPr>
          </w:p>
        </w:tc>
      </w:tr>
      <w:tr w:rsidR="000E35F2" w:rsidRPr="004A135B" w:rsidTr="007F24DB">
        <w:tc>
          <w:tcPr>
            <w:tcW w:w="4148" w:type="dxa"/>
          </w:tcPr>
          <w:p w:rsidR="000E35F2" w:rsidRDefault="000E35F2" w:rsidP="004A15CC">
            <w:pPr>
              <w:jc w:val="both"/>
              <w:rPr>
                <w:b/>
              </w:rPr>
            </w:pPr>
            <w:r>
              <w:rPr>
                <w:b/>
              </w:rPr>
              <w:t>Sieviešu kostīmi ar sarežģītu tehnoloģisko uzbūvi, un materiāliem- zvēru kostīmi, leļļu kostīmi.</w:t>
            </w:r>
          </w:p>
        </w:tc>
        <w:tc>
          <w:tcPr>
            <w:tcW w:w="4148" w:type="dxa"/>
          </w:tcPr>
          <w:p w:rsidR="000E35F2" w:rsidRDefault="000E35F2" w:rsidP="004A15CC">
            <w:pPr>
              <w:jc w:val="both"/>
            </w:pPr>
            <w:r>
              <w:t>Šādu kostīmu tehnoloģiskie risinājumi un uzbūve tiek izrunāti tehniskās apspriedes laikā ar kostīmu mākslinieku, un atbilstoši kostīma mākslinieciskajai iecerei tiek izveidots tehniskais kostīmu izstrādes plāns.</w:t>
            </w:r>
          </w:p>
          <w:p w:rsidR="000E35F2" w:rsidRDefault="000E35F2" w:rsidP="004A15CC">
            <w:pPr>
              <w:jc w:val="both"/>
            </w:pPr>
            <w:r>
              <w:t xml:space="preserve">  Šāda rakstura kostīm</w:t>
            </w:r>
            <w:r w:rsidR="004A15CC">
              <w:t>iem paredzamas</w:t>
            </w:r>
            <w:r>
              <w:t xml:space="preserve"> sarežģītu formu detaļas, ar specifiskiem apdares materiāliem, mākslīgās kažokādas, dabīgās kažokādas, dažāda veida polsterējumi, kombinācijas no austiem un neaustiem materiāliem, dažādu formu karkasu pielāgošana cilvēka ķermenim, to apvilkšana ar nepieciešamo materiālu.</w:t>
            </w:r>
          </w:p>
          <w:p w:rsidR="004A15CC" w:rsidRDefault="004A15CC" w:rsidP="004A15CC">
            <w:pPr>
              <w:jc w:val="both"/>
            </w:pPr>
            <w:r>
              <w:t xml:space="preserve">Ja izstrādājums paredzēts baleta iestudējumam, tad par visām nepieciešamajām tehnoloģiskajām niansēm kostīma uzbūvē – jāvienojas ar kostīmu mākslinieku tehniskās apspriedes laikā. </w:t>
            </w:r>
          </w:p>
          <w:p w:rsidR="000E35F2" w:rsidRPr="004A135B" w:rsidRDefault="000E35F2" w:rsidP="004A15CC">
            <w:pPr>
              <w:jc w:val="both"/>
            </w:pPr>
          </w:p>
        </w:tc>
      </w:tr>
      <w:tr w:rsidR="000E35F2" w:rsidTr="007F24DB">
        <w:tc>
          <w:tcPr>
            <w:tcW w:w="4148" w:type="dxa"/>
          </w:tcPr>
          <w:p w:rsidR="000E35F2" w:rsidRDefault="000E35F2" w:rsidP="004A15CC">
            <w:pPr>
              <w:jc w:val="both"/>
              <w:rPr>
                <w:b/>
              </w:rPr>
            </w:pPr>
            <w:r>
              <w:rPr>
                <w:b/>
              </w:rPr>
              <w:t>Sieviešu bodijs</w:t>
            </w:r>
          </w:p>
        </w:tc>
        <w:tc>
          <w:tcPr>
            <w:tcW w:w="4148" w:type="dxa"/>
          </w:tcPr>
          <w:p w:rsidR="000E35F2" w:rsidRDefault="000E35F2" w:rsidP="004A15CC">
            <w:pPr>
              <w:jc w:val="both"/>
            </w:pPr>
            <w:r>
              <w:t>Dažādu funkciju bodiji</w:t>
            </w:r>
            <w:r w:rsidR="004A15CC">
              <w:t xml:space="preserve"> </w:t>
            </w:r>
            <w:r>
              <w:t>- zem pamatkostīma, vai lai maskētu kādu ķermeņa daļu.</w:t>
            </w:r>
          </w:p>
          <w:p w:rsidR="000E35F2" w:rsidRDefault="004A15CC" w:rsidP="004A15CC">
            <w:pPr>
              <w:jc w:val="both"/>
            </w:pPr>
            <w:r>
              <w:t>Bodijs</w:t>
            </w:r>
            <w:r w:rsidR="000E35F2">
              <w:t xml:space="preserve"> kā virs apģērbs.</w:t>
            </w:r>
          </w:p>
          <w:p w:rsidR="000E35F2" w:rsidRDefault="004A15CC" w:rsidP="004A15CC">
            <w:pPr>
              <w:jc w:val="both"/>
            </w:pPr>
            <w:r>
              <w:t>Bodija aizdare – ievērojot</w:t>
            </w:r>
            <w:r w:rsidR="000E35F2">
              <w:t xml:space="preserve"> kostīmu mākslinieka ieceres.</w:t>
            </w:r>
          </w:p>
          <w:p w:rsidR="000E35F2" w:rsidRDefault="000E35F2" w:rsidP="004A15CC">
            <w:pPr>
              <w:jc w:val="both"/>
            </w:pPr>
            <w:r>
              <w:t>Bodija materiāls</w:t>
            </w:r>
            <w:r w:rsidR="004A15CC">
              <w:t xml:space="preserve"> –</w:t>
            </w:r>
            <w:r>
              <w:t xml:space="preserve"> </w:t>
            </w:r>
            <w:r w:rsidR="004A15CC">
              <w:t>ņemot vērā</w:t>
            </w:r>
            <w:r>
              <w:t xml:space="preserve"> kostīmu mākslinieka ieceres.</w:t>
            </w:r>
          </w:p>
          <w:p w:rsidR="004A15CC" w:rsidRDefault="004A15CC" w:rsidP="004A15CC">
            <w:pPr>
              <w:jc w:val="both"/>
            </w:pPr>
            <w:r>
              <w:t xml:space="preserve">Ja izstrādājums paredzēts baleta iestudējumam, tad par visām nepieciešamajām tehnoloģiskajām niansēm kostīma uzbūvē – jāvienojas ar kostīmu mākslinieku tehniskās apspriedes laikā. </w:t>
            </w:r>
          </w:p>
          <w:p w:rsidR="000E35F2" w:rsidRDefault="000E35F2" w:rsidP="004A15CC">
            <w:pPr>
              <w:jc w:val="both"/>
            </w:pPr>
          </w:p>
        </w:tc>
      </w:tr>
      <w:tr w:rsidR="000E35F2" w:rsidTr="007F24DB">
        <w:tc>
          <w:tcPr>
            <w:tcW w:w="4148" w:type="dxa"/>
          </w:tcPr>
          <w:p w:rsidR="000E35F2" w:rsidRDefault="000E35F2" w:rsidP="00F66C50">
            <w:pPr>
              <w:jc w:val="both"/>
              <w:rPr>
                <w:b/>
              </w:rPr>
            </w:pPr>
            <w:r>
              <w:rPr>
                <w:b/>
              </w:rPr>
              <w:t>Sieviešu triko</w:t>
            </w:r>
          </w:p>
        </w:tc>
        <w:tc>
          <w:tcPr>
            <w:tcW w:w="4148" w:type="dxa"/>
          </w:tcPr>
          <w:p w:rsidR="000E35F2" w:rsidRDefault="000E35F2" w:rsidP="00F66C50">
            <w:pPr>
              <w:jc w:val="both"/>
            </w:pPr>
            <w:r>
              <w:t xml:space="preserve">Pilnais triko ar iekšā šūtām piedurknēm, kāju un pēdu, pat kapuces daļu vai variācijās </w:t>
            </w:r>
            <w:r w:rsidR="00F66C50">
              <w:t xml:space="preserve">- </w:t>
            </w:r>
            <w:r>
              <w:t>bez pēdu daļas, vai bez piedurknēm atbilstoši kostīmu mākslinieka norādēm.</w:t>
            </w:r>
          </w:p>
          <w:p w:rsidR="000E35F2" w:rsidRDefault="000E35F2" w:rsidP="00F66C50">
            <w:pPr>
              <w:jc w:val="both"/>
            </w:pPr>
            <w:r>
              <w:t>Pilnā triko aizdare</w:t>
            </w:r>
            <w:r w:rsidR="00F66C50">
              <w:t xml:space="preserve"> </w:t>
            </w:r>
            <w:r>
              <w:t>- rāvējslēdzējs mugurdaļā, āķi vai spiedpogas.</w:t>
            </w:r>
          </w:p>
          <w:p w:rsidR="000E35F2" w:rsidRDefault="000E35F2" w:rsidP="00F66C50">
            <w:pPr>
              <w:jc w:val="both"/>
            </w:pPr>
            <w:r>
              <w:t>Pustriko</w:t>
            </w:r>
            <w:r w:rsidR="00F66C50">
              <w:t xml:space="preserve"> </w:t>
            </w:r>
            <w:r>
              <w:t xml:space="preserve">- tikai kāju un pēdu daļa, vai variācijas </w:t>
            </w:r>
            <w:r w:rsidR="00F66C50">
              <w:t xml:space="preserve">- </w:t>
            </w:r>
            <w:r>
              <w:t>bez pēdu daļas un dažāda garuma.</w:t>
            </w:r>
          </w:p>
          <w:p w:rsidR="000E35F2" w:rsidRDefault="000E35F2" w:rsidP="00F66C50">
            <w:pPr>
              <w:jc w:val="both"/>
            </w:pPr>
            <w:r>
              <w:t>Var būt dažādas kombinācijas ar sarežģītu formu detaļām un specifiskiem apdares materiāliem.</w:t>
            </w:r>
          </w:p>
          <w:p w:rsidR="00F66C50" w:rsidRDefault="00F66C50" w:rsidP="00F66C50">
            <w:pPr>
              <w:jc w:val="both"/>
            </w:pPr>
            <w:r>
              <w:t xml:space="preserve">Ja izstrādājums paredzēts baleta iestudējumam, tad par visām nepieciešamajām tehnoloģiskajām niansēm kostīma uzbūvē – jāvienojas ar kostīmu mākslinieku tehniskās apspriedes laikā. </w:t>
            </w:r>
          </w:p>
          <w:p w:rsidR="000E35F2" w:rsidRDefault="000E35F2" w:rsidP="00F66C50">
            <w:pPr>
              <w:jc w:val="both"/>
            </w:pPr>
          </w:p>
        </w:tc>
      </w:tr>
      <w:tr w:rsidR="000E35F2" w:rsidRPr="00320CF8" w:rsidTr="007F24DB">
        <w:tc>
          <w:tcPr>
            <w:tcW w:w="8296" w:type="dxa"/>
            <w:gridSpan w:val="2"/>
          </w:tcPr>
          <w:p w:rsidR="000E35F2" w:rsidRPr="00320CF8" w:rsidRDefault="000E35F2" w:rsidP="007F24DB">
            <w:pPr>
              <w:jc w:val="center"/>
              <w:rPr>
                <w:b/>
              </w:rPr>
            </w:pPr>
            <w:r w:rsidRPr="00320CF8">
              <w:rPr>
                <w:b/>
              </w:rPr>
              <w:t>Vīriešu kostīmi</w:t>
            </w:r>
          </w:p>
        </w:tc>
      </w:tr>
      <w:tr w:rsidR="000E35F2" w:rsidTr="007F24DB">
        <w:tc>
          <w:tcPr>
            <w:tcW w:w="4148" w:type="dxa"/>
          </w:tcPr>
          <w:p w:rsidR="000E35F2" w:rsidRPr="00B91B0B" w:rsidRDefault="000E35F2" w:rsidP="00F02FE8">
            <w:pPr>
              <w:rPr>
                <w:b/>
              </w:rPr>
            </w:pPr>
            <w:r w:rsidRPr="00B91B0B">
              <w:rPr>
                <w:b/>
              </w:rPr>
              <w:t>Nosaukums</w:t>
            </w:r>
          </w:p>
        </w:tc>
        <w:tc>
          <w:tcPr>
            <w:tcW w:w="4148" w:type="dxa"/>
          </w:tcPr>
          <w:p w:rsidR="000E35F2" w:rsidRDefault="000E35F2" w:rsidP="007F24DB">
            <w:pPr>
              <w:rPr>
                <w:b/>
              </w:rPr>
            </w:pPr>
            <w:r>
              <w:rPr>
                <w:b/>
              </w:rPr>
              <w:t xml:space="preserve"> Tehniskā s</w:t>
            </w:r>
            <w:r w:rsidRPr="00B91B0B">
              <w:rPr>
                <w:b/>
              </w:rPr>
              <w:t>pecifikācija</w:t>
            </w:r>
          </w:p>
        </w:tc>
      </w:tr>
      <w:tr w:rsidR="000E35F2" w:rsidRPr="004A135B" w:rsidTr="007F24DB">
        <w:tc>
          <w:tcPr>
            <w:tcW w:w="4148" w:type="dxa"/>
          </w:tcPr>
          <w:p w:rsidR="000E35F2" w:rsidRDefault="000E35F2" w:rsidP="007F24DB">
            <w:pPr>
              <w:tabs>
                <w:tab w:val="center" w:pos="1966"/>
              </w:tabs>
              <w:rPr>
                <w:b/>
              </w:rPr>
            </w:pPr>
            <w:r>
              <w:rPr>
                <w:b/>
              </w:rPr>
              <w:t>Vīriešu žakete</w:t>
            </w:r>
            <w:r>
              <w:rPr>
                <w:b/>
              </w:rPr>
              <w:tab/>
            </w:r>
          </w:p>
        </w:tc>
        <w:tc>
          <w:tcPr>
            <w:tcW w:w="4148" w:type="dxa"/>
          </w:tcPr>
          <w:p w:rsidR="000E35F2" w:rsidRDefault="000E35F2" w:rsidP="007F24DB">
            <w:r>
              <w:t xml:space="preserve">Žakete tehnoloģiski darināta pēc klasiskajiem principiem, vai </w:t>
            </w:r>
            <w:r w:rsidR="00F02FE8">
              <w:t xml:space="preserve">- </w:t>
            </w:r>
            <w:r>
              <w:t xml:space="preserve">veidojot atkāpes, </w:t>
            </w:r>
            <w:r w:rsidR="00F02FE8">
              <w:t xml:space="preserve">ņemot vērā </w:t>
            </w:r>
            <w:r>
              <w:t>kostīmu mākslinieka dot</w:t>
            </w:r>
            <w:r w:rsidR="00F02FE8">
              <w:t>ās norādes</w:t>
            </w:r>
            <w:r>
              <w:t>.</w:t>
            </w:r>
          </w:p>
          <w:p w:rsidR="000E35F2" w:rsidRDefault="000E35F2" w:rsidP="007F24DB">
            <w:r>
              <w:t>Žaketes aizdare</w:t>
            </w:r>
            <w:r w:rsidR="00F02FE8">
              <w:t xml:space="preserve"> –</w:t>
            </w:r>
            <w:r>
              <w:t xml:space="preserve"> </w:t>
            </w:r>
            <w:r w:rsidR="00F02FE8">
              <w:t>saskaņā ar</w:t>
            </w:r>
            <w:r>
              <w:t xml:space="preserve"> kostīmu mākslinieka norādēm.</w:t>
            </w:r>
          </w:p>
          <w:p w:rsidR="000E35F2" w:rsidRDefault="000E35F2" w:rsidP="007F24DB">
            <w:r>
              <w:t>Žaketes materiāls</w:t>
            </w:r>
            <w:r w:rsidR="00F02FE8">
              <w:t xml:space="preserve"> –</w:t>
            </w:r>
            <w:r>
              <w:t xml:space="preserve"> </w:t>
            </w:r>
            <w:r w:rsidR="00F02FE8">
              <w:t>ievērojot</w:t>
            </w:r>
            <w:r>
              <w:t xml:space="preserve"> kostīm</w:t>
            </w:r>
            <w:r w:rsidR="00F02FE8">
              <w:t>u mākslinieka ieceri</w:t>
            </w:r>
            <w:r>
              <w:t>.</w:t>
            </w:r>
          </w:p>
          <w:p w:rsidR="000E35F2" w:rsidRDefault="000E35F2" w:rsidP="007F24DB">
            <w:r>
              <w:t>Žaketes -</w:t>
            </w:r>
            <w:r w:rsidR="00F02FE8">
              <w:t xml:space="preserve"> </w:t>
            </w:r>
            <w:r>
              <w:t>ar piedurknēm, visi iespējami tehnoloģiskie risinājumi piedurkņu fasoniem</w:t>
            </w:r>
            <w:r w:rsidR="00F02FE8">
              <w:t xml:space="preserve"> </w:t>
            </w:r>
            <w:r>
              <w:t>-</w:t>
            </w:r>
            <w:r w:rsidR="00F02FE8">
              <w:t xml:space="preserve"> </w:t>
            </w:r>
            <w:r>
              <w:t>iekšā šūtās, divdaļīgās, ar vienu vīli, reglāna, kā arī unikāla dizaina žaketēm iespējami radoši tehnoloģiskie piedāvājumi.</w:t>
            </w:r>
          </w:p>
          <w:p w:rsidR="000E35F2" w:rsidRDefault="000E35F2" w:rsidP="007F24DB">
            <w:r>
              <w:t>Ar dažādu formu un materiālu apkaklēm.</w:t>
            </w:r>
          </w:p>
          <w:p w:rsidR="000E35F2" w:rsidRDefault="000E35F2" w:rsidP="007F24DB">
            <w:r>
              <w:t>Var būt dažādas kombinācijas ar sarežģītu formu detaļām un specifiskiem apdares materiāliem.</w:t>
            </w:r>
          </w:p>
          <w:p w:rsidR="00F02FE8" w:rsidRDefault="00F02FE8" w:rsidP="00F02FE8">
            <w:pPr>
              <w:jc w:val="both"/>
            </w:pPr>
            <w:r>
              <w:t xml:space="preserve">Ja izstrādājums paredzēts baleta iestudējumam, tad par visām nepieciešamajām tehnoloģiskajām niansēm kostīma uzbūvē – jāvienojas ar kostīmu mākslinieku tehniskās apspriedes laikā. </w:t>
            </w:r>
          </w:p>
          <w:p w:rsidR="000E35F2" w:rsidRDefault="000E35F2" w:rsidP="007F24DB"/>
          <w:p w:rsidR="000E35F2" w:rsidRDefault="000E35F2" w:rsidP="007F24DB"/>
          <w:p w:rsidR="000E35F2" w:rsidRPr="004A135B" w:rsidRDefault="000E35F2" w:rsidP="007F24DB"/>
        </w:tc>
      </w:tr>
      <w:tr w:rsidR="000E35F2" w:rsidTr="007F24DB">
        <w:tc>
          <w:tcPr>
            <w:tcW w:w="4148" w:type="dxa"/>
          </w:tcPr>
          <w:p w:rsidR="000E35F2" w:rsidRDefault="000E35F2" w:rsidP="007F24DB">
            <w:pPr>
              <w:rPr>
                <w:b/>
              </w:rPr>
            </w:pPr>
            <w:r>
              <w:rPr>
                <w:b/>
              </w:rPr>
              <w:t>Vīriešu bikses</w:t>
            </w:r>
          </w:p>
        </w:tc>
        <w:tc>
          <w:tcPr>
            <w:tcW w:w="4148" w:type="dxa"/>
          </w:tcPr>
          <w:p w:rsidR="000E35F2" w:rsidRDefault="000E35F2" w:rsidP="007F24DB">
            <w:r w:rsidRPr="004A135B">
              <w:t>Ar oderi</w:t>
            </w:r>
            <w:r>
              <w:t>, vai dublētas uz kokvilnas auduma.</w:t>
            </w:r>
          </w:p>
          <w:p w:rsidR="000E35F2" w:rsidRDefault="00F02FE8" w:rsidP="007F24DB">
            <w:r>
              <w:t>Garās, pusgarā</w:t>
            </w:r>
            <w:r w:rsidR="000E35F2">
              <w:t>s vai īsās, dažādu griezumu kombinācijas</w:t>
            </w:r>
            <w:r>
              <w:t xml:space="preserve"> (ņemot vērā </w:t>
            </w:r>
            <w:r w:rsidR="000E35F2">
              <w:t>kostīmu mākslinieka norād</w:t>
            </w:r>
            <w:r>
              <w:t>es</w:t>
            </w:r>
            <w:r w:rsidR="000E35F2">
              <w:t>).</w:t>
            </w:r>
          </w:p>
          <w:p w:rsidR="000E35F2" w:rsidRDefault="000E35F2" w:rsidP="007F24DB">
            <w:r>
              <w:t>Ar drapējumiem, ar ielocēm, ar faltēm</w:t>
            </w:r>
            <w:r w:rsidR="00F02FE8">
              <w:t xml:space="preserve"> </w:t>
            </w:r>
            <w:r>
              <w:t>(</w:t>
            </w:r>
            <w:r w:rsidR="00F02FE8">
              <w:t>ņemot vērā kostīmu mākslinieka norādes</w:t>
            </w:r>
            <w:r>
              <w:t>).</w:t>
            </w:r>
          </w:p>
          <w:p w:rsidR="000E35F2" w:rsidRDefault="000E35F2" w:rsidP="007F24DB">
            <w:r>
              <w:t>Bikšu aizdare</w:t>
            </w:r>
            <w:r w:rsidR="00F02FE8">
              <w:t xml:space="preserve"> –</w:t>
            </w:r>
            <w:r>
              <w:t xml:space="preserve"> </w:t>
            </w:r>
            <w:r w:rsidR="00F02FE8">
              <w:t>saskaņā ar kostīmu mākslinieka ieceri</w:t>
            </w:r>
            <w:r>
              <w:t>.</w:t>
            </w:r>
          </w:p>
          <w:p w:rsidR="000E35F2" w:rsidRDefault="000E35F2" w:rsidP="007F24DB">
            <w:r>
              <w:t>Bikšu materiāls</w:t>
            </w:r>
            <w:r w:rsidR="00F02FE8">
              <w:t xml:space="preserve"> </w:t>
            </w:r>
            <w:r>
              <w:t xml:space="preserve">- </w:t>
            </w:r>
            <w:r w:rsidR="00F02FE8">
              <w:t>ņemot vērā kostīmu mākslinieka norādes</w:t>
            </w:r>
            <w:r>
              <w:t>.</w:t>
            </w:r>
          </w:p>
          <w:p w:rsidR="000E35F2" w:rsidRDefault="000E35F2" w:rsidP="007F24DB">
            <w:r>
              <w:t>Dažādu formu un dizaina kabatām.</w:t>
            </w:r>
          </w:p>
          <w:p w:rsidR="00F02FE8" w:rsidRDefault="00F02FE8" w:rsidP="00F02FE8">
            <w:pPr>
              <w:jc w:val="both"/>
            </w:pPr>
            <w:r>
              <w:t xml:space="preserve">Ja izstrādājums paredzēts baleta iestudējumam, tad par visām nepieciešamajām tehnoloģiskajām niansēm kostīma uzbūvē – jāvienojas ar kostīmu mākslinieku tehniskās apspriedes laikā. </w:t>
            </w:r>
          </w:p>
          <w:p w:rsidR="000E35F2" w:rsidRDefault="000E35F2" w:rsidP="00F02FE8"/>
        </w:tc>
      </w:tr>
      <w:tr w:rsidR="000E35F2" w:rsidTr="007F24DB">
        <w:tc>
          <w:tcPr>
            <w:tcW w:w="4148" w:type="dxa"/>
          </w:tcPr>
          <w:p w:rsidR="000E35F2" w:rsidRDefault="000E35F2" w:rsidP="002D7C63">
            <w:pPr>
              <w:jc w:val="both"/>
              <w:rPr>
                <w:b/>
              </w:rPr>
            </w:pPr>
            <w:r>
              <w:rPr>
                <w:b/>
              </w:rPr>
              <w:t>Vīriešu krekls</w:t>
            </w:r>
          </w:p>
        </w:tc>
        <w:tc>
          <w:tcPr>
            <w:tcW w:w="4148" w:type="dxa"/>
          </w:tcPr>
          <w:p w:rsidR="000E35F2" w:rsidRDefault="000E35F2" w:rsidP="002D7C63">
            <w:pPr>
              <w:jc w:val="both"/>
            </w:pPr>
            <w:r>
              <w:t>Dažādu griezumu kombinācijas (</w:t>
            </w:r>
            <w:r w:rsidR="002D7C63">
              <w:t xml:space="preserve">ņemot vērā </w:t>
            </w:r>
            <w:r>
              <w:t>kostīmu mākslinieka norād</w:t>
            </w:r>
            <w:r w:rsidR="002D7C63">
              <w:t>es</w:t>
            </w:r>
            <w:r>
              <w:t>). Krekla aizdare</w:t>
            </w:r>
            <w:r w:rsidR="002D7C63">
              <w:t xml:space="preserve"> </w:t>
            </w:r>
            <w:r>
              <w:t>-</w:t>
            </w:r>
            <w:r w:rsidR="002D7C63">
              <w:t xml:space="preserve"> ņemot vērā kostīmu mākslinieka norādes</w:t>
            </w:r>
            <w:r>
              <w:t>.</w:t>
            </w:r>
          </w:p>
          <w:p w:rsidR="000E35F2" w:rsidRDefault="000E35F2" w:rsidP="002D7C63">
            <w:pPr>
              <w:jc w:val="both"/>
            </w:pPr>
            <w:r>
              <w:t>Ar drapējumiem, ar ielocēm, ar faltēm, zeimēm</w:t>
            </w:r>
            <w:r w:rsidR="002D7C63">
              <w:t xml:space="preserve"> </w:t>
            </w:r>
            <w:r>
              <w:t>(</w:t>
            </w:r>
            <w:r w:rsidR="002D7C63">
              <w:t>ņemot vērā kostīmu mākslinieka norādes</w:t>
            </w:r>
            <w:r>
              <w:t>).</w:t>
            </w:r>
          </w:p>
          <w:p w:rsidR="000E35F2" w:rsidRDefault="000E35F2" w:rsidP="002D7C63">
            <w:pPr>
              <w:jc w:val="both"/>
            </w:pPr>
            <w:r>
              <w:t>Krekla materiāls</w:t>
            </w:r>
            <w:r w:rsidR="002D7C63">
              <w:t xml:space="preserve"> </w:t>
            </w:r>
            <w:r>
              <w:t xml:space="preserve">- </w:t>
            </w:r>
            <w:r w:rsidR="002D7C63">
              <w:t>ņemot vērā kostīmu mākslinieka ieceri</w:t>
            </w:r>
            <w:r>
              <w:t>.</w:t>
            </w:r>
          </w:p>
          <w:p w:rsidR="000E35F2" w:rsidRDefault="000E35F2" w:rsidP="002D7C63">
            <w:pPr>
              <w:jc w:val="both"/>
            </w:pPr>
            <w:r>
              <w:t>Dažādu formu un dizaina kabatām.</w:t>
            </w:r>
          </w:p>
          <w:p w:rsidR="000E35F2" w:rsidRDefault="000E35F2" w:rsidP="002D7C63">
            <w:pPr>
              <w:jc w:val="both"/>
            </w:pPr>
            <w:r>
              <w:t>Ar un bez piedurknēm, visi iespējami tehnoloģiskie risinājumi piedurkņu fasoniem-iekšā šūtās, divdaļīgās, ar vienu vīli, reglāna, kā arī unikāla dizaina blūzēm iespējami radoši tehnoloģiskie piedāvājumi.</w:t>
            </w:r>
          </w:p>
          <w:p w:rsidR="000E35F2" w:rsidRDefault="000E35F2" w:rsidP="002D7C63">
            <w:pPr>
              <w:jc w:val="both"/>
            </w:pPr>
            <w:r>
              <w:t>Krekls</w:t>
            </w:r>
            <w:r w:rsidR="002D7C63">
              <w:t xml:space="preserve"> </w:t>
            </w:r>
            <w:r>
              <w:t>-</w:t>
            </w:r>
            <w:r w:rsidR="002D7C63">
              <w:t xml:space="preserve"> </w:t>
            </w:r>
            <w:r>
              <w:t>ar dažādu aplikāciju vai citu apdares materiālu dekoratīviem elementiem.</w:t>
            </w:r>
          </w:p>
          <w:p w:rsidR="002D7C63" w:rsidRDefault="002D7C63" w:rsidP="002D7C63">
            <w:pPr>
              <w:jc w:val="both"/>
            </w:pPr>
            <w:r>
              <w:t xml:space="preserve">Ja izstrādājums paredzēts baleta iestudējumam, tad par visām nepieciešamajām tehnoloģiskajām niansēm kostīma uzbūvē – jāvienojas ar kostīmu mākslinieku tehniskās apspriedes laikā. </w:t>
            </w:r>
          </w:p>
          <w:p w:rsidR="000E35F2" w:rsidRDefault="000E35F2" w:rsidP="002D7C63">
            <w:pPr>
              <w:jc w:val="both"/>
            </w:pPr>
          </w:p>
        </w:tc>
      </w:tr>
      <w:tr w:rsidR="000E35F2" w:rsidTr="007F24DB">
        <w:tc>
          <w:tcPr>
            <w:tcW w:w="4148" w:type="dxa"/>
          </w:tcPr>
          <w:p w:rsidR="000E35F2" w:rsidRDefault="000E35F2" w:rsidP="002D7C63">
            <w:pPr>
              <w:jc w:val="both"/>
              <w:rPr>
                <w:b/>
              </w:rPr>
            </w:pPr>
            <w:r>
              <w:rPr>
                <w:b/>
              </w:rPr>
              <w:t>Vīriešu veste</w:t>
            </w:r>
          </w:p>
        </w:tc>
        <w:tc>
          <w:tcPr>
            <w:tcW w:w="4148" w:type="dxa"/>
          </w:tcPr>
          <w:p w:rsidR="000E35F2" w:rsidRDefault="000E35F2" w:rsidP="002D7C63">
            <w:pPr>
              <w:jc w:val="both"/>
            </w:pPr>
            <w:r>
              <w:t>Dublēta ar līmmateriālu vai kokvilnas audumu pēc vienošanās ar kostīmu mākslinieku.</w:t>
            </w:r>
          </w:p>
          <w:p w:rsidR="000E35F2" w:rsidRDefault="000E35F2" w:rsidP="002D7C63">
            <w:pPr>
              <w:jc w:val="both"/>
            </w:pPr>
            <w:r>
              <w:t>Dažādu griezumu kombinācijas (</w:t>
            </w:r>
            <w:r w:rsidR="002D7C63">
              <w:t xml:space="preserve">ņemot vērā </w:t>
            </w:r>
            <w:r>
              <w:t>kostīmu mākslinieka norād</w:t>
            </w:r>
            <w:r w:rsidR="002D7C63">
              <w:t>es</w:t>
            </w:r>
            <w:r>
              <w:t>).</w:t>
            </w:r>
          </w:p>
          <w:p w:rsidR="000E35F2" w:rsidRDefault="000E35F2" w:rsidP="002D7C63">
            <w:pPr>
              <w:jc w:val="both"/>
            </w:pPr>
            <w:r>
              <w:t>Dažādu formu un dizaina kabatām.</w:t>
            </w:r>
          </w:p>
          <w:p w:rsidR="000E35F2" w:rsidRDefault="000E35F2" w:rsidP="002D7C63">
            <w:pPr>
              <w:jc w:val="both"/>
            </w:pPr>
            <w:r>
              <w:t>Vestes materiāls</w:t>
            </w:r>
            <w:r w:rsidR="002D7C63">
              <w:t xml:space="preserve"> –</w:t>
            </w:r>
            <w:r>
              <w:t xml:space="preserve"> pēc kostīmu mākslinieka ieceres.</w:t>
            </w:r>
          </w:p>
          <w:p w:rsidR="000E35F2" w:rsidRDefault="000E35F2" w:rsidP="002D7C63">
            <w:pPr>
              <w:jc w:val="both"/>
            </w:pPr>
            <w:r>
              <w:t>Veste ar dažādu aplikāciju vai citu apdares materiālu dekoratīviem elementiem.</w:t>
            </w:r>
          </w:p>
          <w:p w:rsidR="000E35F2" w:rsidRDefault="000E35F2" w:rsidP="002D7C63">
            <w:pPr>
              <w:jc w:val="both"/>
            </w:pPr>
            <w:r>
              <w:t>Vestes aizdare</w:t>
            </w:r>
            <w:r w:rsidR="002D7C63">
              <w:t xml:space="preserve"> –</w:t>
            </w:r>
            <w:r>
              <w:t xml:space="preserve"> </w:t>
            </w:r>
            <w:r w:rsidR="002D7C63">
              <w:t xml:space="preserve">saskaņā ar kostīmu mākslinieka </w:t>
            </w:r>
            <w:r>
              <w:t>norādēm.</w:t>
            </w:r>
          </w:p>
          <w:p w:rsidR="002D7C63" w:rsidRDefault="002D7C63" w:rsidP="002D7C63">
            <w:pPr>
              <w:jc w:val="both"/>
            </w:pPr>
            <w:r>
              <w:t xml:space="preserve">Ja izstrādājums paredzēts baleta iestudējumam, tad par visām nepieciešamajām tehnoloģiskajām niansēm kostīma uzbūvē – jāvienojas ar kostīmu mākslinieku tehniskās apspriedes laikā. </w:t>
            </w:r>
          </w:p>
          <w:p w:rsidR="000E35F2" w:rsidRDefault="000E35F2" w:rsidP="002D7C63">
            <w:pPr>
              <w:jc w:val="both"/>
            </w:pPr>
          </w:p>
        </w:tc>
      </w:tr>
      <w:tr w:rsidR="000E35F2" w:rsidTr="007F24DB">
        <w:tc>
          <w:tcPr>
            <w:tcW w:w="4148" w:type="dxa"/>
          </w:tcPr>
          <w:p w:rsidR="000E35F2" w:rsidRDefault="000E35F2" w:rsidP="002D7C63">
            <w:pPr>
              <w:jc w:val="both"/>
              <w:rPr>
                <w:b/>
              </w:rPr>
            </w:pPr>
            <w:r>
              <w:rPr>
                <w:b/>
              </w:rPr>
              <w:t>Vīriešu mētelis</w:t>
            </w:r>
          </w:p>
        </w:tc>
        <w:tc>
          <w:tcPr>
            <w:tcW w:w="4148" w:type="dxa"/>
          </w:tcPr>
          <w:p w:rsidR="000E35F2" w:rsidRDefault="000E35F2" w:rsidP="002D7C63">
            <w:pPr>
              <w:jc w:val="both"/>
            </w:pPr>
            <w:r>
              <w:t>Garais, pusgarais, īsais</w:t>
            </w:r>
            <w:r w:rsidR="002D7C63">
              <w:t>,</w:t>
            </w:r>
            <w:r>
              <w:t xml:space="preserve"> dažādu griezumu kombinācijas</w:t>
            </w:r>
            <w:r w:rsidR="002D7C63">
              <w:t xml:space="preserve"> (saskaņā ar</w:t>
            </w:r>
            <w:r>
              <w:t xml:space="preserve"> kostīmu mākslinieka norādēm).</w:t>
            </w:r>
          </w:p>
          <w:p w:rsidR="000E35F2" w:rsidRDefault="000E35F2" w:rsidP="002D7C63">
            <w:pPr>
              <w:jc w:val="both"/>
            </w:pPr>
            <w:r>
              <w:t>Ar ielocēm, ar faltēm</w:t>
            </w:r>
            <w:r w:rsidR="002D7C63">
              <w:t xml:space="preserve"> (ņemot vērā </w:t>
            </w:r>
            <w:r>
              <w:t>kostīmu mākslinieka norād</w:t>
            </w:r>
            <w:r w:rsidR="002D7C63">
              <w:t>es</w:t>
            </w:r>
            <w:r>
              <w:t>).</w:t>
            </w:r>
          </w:p>
          <w:p w:rsidR="000E35F2" w:rsidRDefault="000E35F2" w:rsidP="002D7C63">
            <w:pPr>
              <w:jc w:val="both"/>
            </w:pPr>
            <w:r>
              <w:t xml:space="preserve">Mētelis dublēts ar līmmateriālu vai kokvilnas audumu </w:t>
            </w:r>
            <w:r w:rsidR="002D7C63">
              <w:t xml:space="preserve">- </w:t>
            </w:r>
            <w:r>
              <w:t>pēc vienošanās ar kostīmu mākslinieku.</w:t>
            </w:r>
          </w:p>
          <w:p w:rsidR="000E35F2" w:rsidRDefault="000E35F2" w:rsidP="002D7C63">
            <w:pPr>
              <w:jc w:val="both"/>
            </w:pPr>
            <w:r>
              <w:t>Mēteļa aizdare</w:t>
            </w:r>
            <w:r w:rsidR="002D7C63">
              <w:t xml:space="preserve"> </w:t>
            </w:r>
            <w:r>
              <w:t xml:space="preserve">- </w:t>
            </w:r>
            <w:r w:rsidR="002D7C63">
              <w:t>(ņemot vērā kostīmu mākslinieka norādes).</w:t>
            </w:r>
          </w:p>
          <w:p w:rsidR="000E35F2" w:rsidRDefault="000E35F2" w:rsidP="002D7C63">
            <w:pPr>
              <w:jc w:val="both"/>
            </w:pPr>
            <w:r>
              <w:t>Mēteļa materiāls</w:t>
            </w:r>
            <w:r w:rsidR="002D7C63">
              <w:t xml:space="preserve"> –</w:t>
            </w:r>
            <w:r>
              <w:t xml:space="preserve"> </w:t>
            </w:r>
            <w:r w:rsidR="002D7C63">
              <w:t>saskaņā ar</w:t>
            </w:r>
            <w:r>
              <w:t xml:space="preserve"> kostīm</w:t>
            </w:r>
            <w:r w:rsidR="002D7C63">
              <w:t>u mākslinieka ieceri</w:t>
            </w:r>
            <w:r>
              <w:t>.</w:t>
            </w:r>
          </w:p>
          <w:p w:rsidR="000E35F2" w:rsidRDefault="000E35F2" w:rsidP="002D7C63">
            <w:pPr>
              <w:jc w:val="both"/>
            </w:pPr>
            <w:r>
              <w:t>Ar piedurknēm, visi iespējami tehnoloģiskie risinājumi piedurkņu fasoniem</w:t>
            </w:r>
            <w:r w:rsidR="002D7C63">
              <w:t xml:space="preserve"> </w:t>
            </w:r>
            <w:r>
              <w:t>-</w:t>
            </w:r>
            <w:r w:rsidR="002D7C63">
              <w:t xml:space="preserve"> </w:t>
            </w:r>
            <w:r>
              <w:t>iekšā šūtās, divdaļīgās, ar vienu vīli, reglāna, kā arī unikāla dizaina mēteļiem iespējami radoši tehnoloģiskie piedāvājumi.</w:t>
            </w:r>
          </w:p>
          <w:p w:rsidR="000E35F2" w:rsidRDefault="000E35F2" w:rsidP="002D7C63">
            <w:pPr>
              <w:jc w:val="both"/>
            </w:pPr>
            <w:r>
              <w:t>Ar dažādu formu un materiālu apkaklēm.</w:t>
            </w:r>
          </w:p>
          <w:p w:rsidR="000E35F2" w:rsidRDefault="000E35F2" w:rsidP="002D7C63">
            <w:pPr>
              <w:jc w:val="both"/>
            </w:pPr>
            <w:r>
              <w:t>Dažādu formu un dizaina kabatām.</w:t>
            </w:r>
          </w:p>
          <w:p w:rsidR="000E35F2" w:rsidRDefault="000E35F2" w:rsidP="002D7C63">
            <w:pPr>
              <w:jc w:val="both"/>
            </w:pPr>
            <w:r>
              <w:t>Var būt dažādas kombinācijas</w:t>
            </w:r>
            <w:r w:rsidR="002D7C63">
              <w:t>,</w:t>
            </w:r>
            <w:r>
              <w:t xml:space="preserve"> ar sarežģītu formu detaļām un specifiskiem apdares materiāliem.</w:t>
            </w:r>
          </w:p>
          <w:p w:rsidR="002D7C63" w:rsidRDefault="002D7C63" w:rsidP="002D7C63">
            <w:pPr>
              <w:jc w:val="both"/>
            </w:pPr>
            <w:r>
              <w:t xml:space="preserve">Ja izstrādājums paredzēts baleta iestudējumam, tad par visām nepieciešamajām tehnoloģiskajām niansēm kostīma uzbūvē – jāvienojas ar kostīmu mākslinieku tehniskās apspriedes laikā. </w:t>
            </w:r>
          </w:p>
          <w:p w:rsidR="000E35F2" w:rsidRDefault="000E35F2" w:rsidP="002D7C63">
            <w:pPr>
              <w:jc w:val="both"/>
            </w:pPr>
          </w:p>
        </w:tc>
      </w:tr>
      <w:tr w:rsidR="000E35F2" w:rsidRPr="004A135B" w:rsidTr="007F24DB">
        <w:tc>
          <w:tcPr>
            <w:tcW w:w="4148" w:type="dxa"/>
          </w:tcPr>
          <w:p w:rsidR="000E35F2" w:rsidRDefault="000E35F2" w:rsidP="002D7C63">
            <w:pPr>
              <w:jc w:val="both"/>
              <w:rPr>
                <w:b/>
              </w:rPr>
            </w:pPr>
            <w:r>
              <w:rPr>
                <w:b/>
              </w:rPr>
              <w:t>Vīriešu kostīmi ar sarežģītu tehnoloģisko uzbūvi, un materiāliem- zvēru kostīmi, leļļu kostīmi.</w:t>
            </w:r>
          </w:p>
        </w:tc>
        <w:tc>
          <w:tcPr>
            <w:tcW w:w="4148" w:type="dxa"/>
          </w:tcPr>
          <w:p w:rsidR="000E35F2" w:rsidRDefault="000E35F2" w:rsidP="002D7C63">
            <w:pPr>
              <w:jc w:val="both"/>
            </w:pPr>
            <w:r>
              <w:t>Šādu kostīmu tehnoloģiskie risinājumi un uzbūve tiek izrunāti tehniskās apspriedes laikā ar kostīmu mākslinieku, un atbilstoši kostīma mākslinieciskajai iecerei tiek izveidots tehniskais kostīmu izstrādes plāns.</w:t>
            </w:r>
          </w:p>
          <w:p w:rsidR="000E35F2" w:rsidRDefault="000E35F2" w:rsidP="002D7C63">
            <w:pPr>
              <w:jc w:val="both"/>
            </w:pPr>
            <w:r>
              <w:t xml:space="preserve">  Šāda rakstura kost</w:t>
            </w:r>
            <w:r w:rsidR="002D7C63">
              <w:t>īmiem paredzamas</w:t>
            </w:r>
            <w:r>
              <w:t xml:space="preserve"> sarežģītu formu detaļas, ar specifiskiem apdares materiāliem, mākslīgās kažokādas, dabīgās kažokādas, dažāda veida polsterējumi, kombinācijas no austiem un neaustiem materiāliem, dažādu formu karkasu pielāgošana cilvēka ķermenim, to apvilkšana ar nepieciešamo materiālu.</w:t>
            </w:r>
          </w:p>
          <w:p w:rsidR="002D7C63" w:rsidRDefault="002D7C63" w:rsidP="002D7C63">
            <w:pPr>
              <w:jc w:val="both"/>
            </w:pPr>
            <w:r>
              <w:t xml:space="preserve">Ja izstrādājums paredzēts baleta iestudējumam, tad par visām nepieciešamajām tehnoloģiskajām niansēm kostīma uzbūvē – jāvienojas ar kostīmu mākslinieku tehniskās apspriedes laikā. </w:t>
            </w:r>
          </w:p>
          <w:p w:rsidR="000E35F2" w:rsidRPr="004A135B" w:rsidRDefault="000E35F2" w:rsidP="002D7C63">
            <w:pPr>
              <w:jc w:val="both"/>
            </w:pPr>
          </w:p>
        </w:tc>
      </w:tr>
      <w:tr w:rsidR="000E35F2" w:rsidTr="007F24DB">
        <w:tc>
          <w:tcPr>
            <w:tcW w:w="4148" w:type="dxa"/>
          </w:tcPr>
          <w:p w:rsidR="000E35F2" w:rsidRDefault="000E35F2" w:rsidP="002D7C63">
            <w:pPr>
              <w:jc w:val="both"/>
              <w:rPr>
                <w:b/>
              </w:rPr>
            </w:pPr>
            <w:r>
              <w:rPr>
                <w:b/>
              </w:rPr>
              <w:t>Vīriešu triko</w:t>
            </w:r>
          </w:p>
        </w:tc>
        <w:tc>
          <w:tcPr>
            <w:tcW w:w="4148" w:type="dxa"/>
          </w:tcPr>
          <w:p w:rsidR="000E35F2" w:rsidRDefault="000E35F2" w:rsidP="002D7C63">
            <w:pPr>
              <w:jc w:val="both"/>
            </w:pPr>
            <w:r>
              <w:t xml:space="preserve">Pilnais triko ar iekšā šūtām piedurknēm, kāju un pēdu, pat kapuces daļu vai variācijās </w:t>
            </w:r>
            <w:r w:rsidR="002D7C63">
              <w:t xml:space="preserve">- </w:t>
            </w:r>
            <w:r>
              <w:t>bez pēdu daļas, vai bez piedurknēm atbilstoši kostīmu mākslinieka norādēm.</w:t>
            </w:r>
          </w:p>
          <w:p w:rsidR="000E35F2" w:rsidRDefault="000E35F2" w:rsidP="002D7C63">
            <w:pPr>
              <w:jc w:val="both"/>
            </w:pPr>
            <w:r>
              <w:t>Pilnā triko aizdare</w:t>
            </w:r>
            <w:r w:rsidR="002D7C63">
              <w:t xml:space="preserve"> </w:t>
            </w:r>
            <w:r>
              <w:t>- rāvējslēdzējs mugurdaļā, āķi vai spiedpogas.</w:t>
            </w:r>
          </w:p>
          <w:p w:rsidR="000E35F2" w:rsidRDefault="000E35F2" w:rsidP="002D7C63">
            <w:pPr>
              <w:jc w:val="both"/>
            </w:pPr>
            <w:r>
              <w:t>Pustriko</w:t>
            </w:r>
            <w:r w:rsidR="002D7C63">
              <w:t xml:space="preserve"> </w:t>
            </w:r>
            <w:r>
              <w:t>- tikai kāju un pēdu daļa, vai variācijas bez pēdu daļas un dažāda garuma.</w:t>
            </w:r>
          </w:p>
          <w:p w:rsidR="000E35F2" w:rsidRDefault="000E35F2" w:rsidP="002D7C63">
            <w:pPr>
              <w:jc w:val="both"/>
            </w:pPr>
            <w:r>
              <w:t>Var būt dažādas kombinācijas ar sarežģītu formu detaļām un specifiskiem apdares materiāliem.</w:t>
            </w:r>
          </w:p>
          <w:p w:rsidR="002D7C63" w:rsidRDefault="002D7C63" w:rsidP="002D7C63">
            <w:pPr>
              <w:jc w:val="both"/>
            </w:pPr>
            <w:r>
              <w:t xml:space="preserve">Ja izstrādājums paredzēts baleta iestudējumam, tad par visām nepieciešamajām tehnoloģiskajām niansēm kostīma uzbūvē – jāvienojas ar kostīmu mākslinieku tehniskās apspriedes laikā. </w:t>
            </w:r>
          </w:p>
          <w:p w:rsidR="000E35F2" w:rsidRDefault="000E35F2" w:rsidP="002D7C63">
            <w:pPr>
              <w:jc w:val="both"/>
            </w:pPr>
          </w:p>
        </w:tc>
      </w:tr>
      <w:tr w:rsidR="000E35F2" w:rsidRPr="0007190C" w:rsidTr="007F24DB">
        <w:tc>
          <w:tcPr>
            <w:tcW w:w="8296" w:type="dxa"/>
            <w:gridSpan w:val="2"/>
          </w:tcPr>
          <w:p w:rsidR="000E35F2" w:rsidRPr="0007190C" w:rsidRDefault="000E35F2" w:rsidP="007F24DB">
            <w:pPr>
              <w:jc w:val="center"/>
              <w:rPr>
                <w:b/>
              </w:rPr>
            </w:pPr>
            <w:r>
              <w:rPr>
                <w:b/>
              </w:rPr>
              <w:t>Baleta kostīmi (tikai baleta iestudējumiem nepieciešamiem tehnoloģiskiem risinājumiem un prasībām)</w:t>
            </w:r>
          </w:p>
        </w:tc>
      </w:tr>
      <w:tr w:rsidR="000E35F2" w:rsidRPr="0007190C" w:rsidTr="007F24DB">
        <w:tc>
          <w:tcPr>
            <w:tcW w:w="8296" w:type="dxa"/>
            <w:gridSpan w:val="2"/>
          </w:tcPr>
          <w:p w:rsidR="000E35F2" w:rsidRPr="0007190C" w:rsidRDefault="000E35F2" w:rsidP="007F24DB">
            <w:pPr>
              <w:jc w:val="center"/>
              <w:rPr>
                <w:b/>
              </w:rPr>
            </w:pPr>
            <w:r w:rsidRPr="0007190C">
              <w:rPr>
                <w:b/>
              </w:rPr>
              <w:t>Sieviešu baleta kostīmi</w:t>
            </w:r>
          </w:p>
        </w:tc>
      </w:tr>
      <w:tr w:rsidR="000E35F2" w:rsidRPr="00B91B0B" w:rsidTr="007F24DB">
        <w:tc>
          <w:tcPr>
            <w:tcW w:w="4148" w:type="dxa"/>
          </w:tcPr>
          <w:p w:rsidR="000E35F2" w:rsidRPr="00B91B0B" w:rsidRDefault="000E35F2" w:rsidP="007F24DB">
            <w:pPr>
              <w:rPr>
                <w:b/>
              </w:rPr>
            </w:pPr>
            <w:r w:rsidRPr="00B91B0B">
              <w:rPr>
                <w:b/>
              </w:rPr>
              <w:t>Nosaukums</w:t>
            </w:r>
          </w:p>
        </w:tc>
        <w:tc>
          <w:tcPr>
            <w:tcW w:w="4148" w:type="dxa"/>
          </w:tcPr>
          <w:p w:rsidR="000E35F2" w:rsidRPr="00B91B0B" w:rsidRDefault="000E35F2" w:rsidP="007F24DB">
            <w:pPr>
              <w:rPr>
                <w:b/>
              </w:rPr>
            </w:pPr>
            <w:r>
              <w:rPr>
                <w:b/>
              </w:rPr>
              <w:t>Tehniskā s</w:t>
            </w:r>
            <w:r w:rsidRPr="00B91B0B">
              <w:rPr>
                <w:b/>
              </w:rPr>
              <w:t>pecifikācija</w:t>
            </w:r>
          </w:p>
        </w:tc>
      </w:tr>
      <w:tr w:rsidR="000E35F2" w:rsidRPr="004A135B" w:rsidTr="007F24DB">
        <w:tc>
          <w:tcPr>
            <w:tcW w:w="4148" w:type="dxa"/>
          </w:tcPr>
          <w:p w:rsidR="000E35F2" w:rsidRDefault="000E35F2" w:rsidP="00451B34">
            <w:pPr>
              <w:jc w:val="both"/>
              <w:rPr>
                <w:b/>
              </w:rPr>
            </w:pPr>
            <w:r>
              <w:rPr>
                <w:b/>
              </w:rPr>
              <w:t>Īsais baleta kostīms</w:t>
            </w:r>
          </w:p>
        </w:tc>
        <w:tc>
          <w:tcPr>
            <w:tcW w:w="4148" w:type="dxa"/>
          </w:tcPr>
          <w:p w:rsidR="000E35F2" w:rsidRDefault="000E35F2" w:rsidP="00451B34">
            <w:pPr>
              <w:jc w:val="both"/>
            </w:pPr>
            <w:r>
              <w:t>Kostīms sastāv no trīs posmiem</w:t>
            </w:r>
            <w:r w:rsidR="00451B34">
              <w:t xml:space="preserve"> </w:t>
            </w:r>
            <w:r>
              <w:t>- korsete, stīpota svārku daļa, biksīšu daļa.</w:t>
            </w:r>
          </w:p>
          <w:p w:rsidR="000E35F2" w:rsidRDefault="000E35F2" w:rsidP="00451B34">
            <w:pPr>
              <w:jc w:val="both"/>
            </w:pPr>
            <w:r>
              <w:t>Kostīma augšdaļa veidota pēc korsetes principa, var sastāvēt no vairākām detaļām</w:t>
            </w:r>
            <w:r w:rsidR="00451B34">
              <w:t xml:space="preserve"> (</w:t>
            </w:r>
            <w:r>
              <w:t>precīzi skaits tiek noteikts tehniskās apspriedes laikā</w:t>
            </w:r>
            <w:r w:rsidR="00451B34">
              <w:t>,</w:t>
            </w:r>
            <w:r>
              <w:t xml:space="preserve"> vienojoties ar kostīmu mākslinieku)</w:t>
            </w:r>
            <w:r w:rsidR="00451B34">
              <w:t>.</w:t>
            </w:r>
          </w:p>
          <w:p w:rsidR="000E35F2" w:rsidRDefault="000E35F2" w:rsidP="00451B34">
            <w:pPr>
              <w:jc w:val="both"/>
            </w:pPr>
            <w:r>
              <w:t>Korsetei sprieguma noturēšanai tiek piešūtas plecu lencītes, atsevišķos gadījumos tiek veidotas plecu detaļas un /vai pievienotas piedurknes.</w:t>
            </w:r>
          </w:p>
          <w:p w:rsidR="000E35F2" w:rsidRDefault="000E35F2" w:rsidP="00451B34">
            <w:pPr>
              <w:jc w:val="both"/>
            </w:pPr>
            <w:r>
              <w:t>Korsetes materiāls</w:t>
            </w:r>
            <w:r w:rsidR="00451B34">
              <w:t xml:space="preserve"> </w:t>
            </w:r>
            <w:r>
              <w:t>- pēc mākslinieka ieskatiem</w:t>
            </w:r>
            <w:r w:rsidR="00451B34">
              <w:t>.</w:t>
            </w:r>
          </w:p>
          <w:p w:rsidR="000E35F2" w:rsidRDefault="000E35F2" w:rsidP="00451B34">
            <w:pPr>
              <w:jc w:val="both"/>
            </w:pPr>
            <w:r>
              <w:t>Korsetes aizdare – uz āķiem.</w:t>
            </w:r>
          </w:p>
          <w:p w:rsidR="000E35F2" w:rsidRDefault="000E35F2" w:rsidP="00451B34">
            <w:pPr>
              <w:jc w:val="both"/>
            </w:pPr>
            <w:r>
              <w:t xml:space="preserve">Piedurkne baleta kostīmam – vien vīles piedurkne, piedurknes galviņa veidota, </w:t>
            </w:r>
            <w:r w:rsidR="00451B34">
              <w:t>ņemot vērā</w:t>
            </w:r>
            <w:r>
              <w:t xml:space="preserve"> kostīmu mākslinieka vizualizācijas.</w:t>
            </w:r>
          </w:p>
          <w:p w:rsidR="000E35F2" w:rsidRDefault="000E35F2" w:rsidP="00451B34">
            <w:pPr>
              <w:jc w:val="both"/>
            </w:pPr>
            <w:r>
              <w:t>Piedurknēm būtiski veidot piedurkņu konstrukciju tā</w:t>
            </w:r>
            <w:r w:rsidR="00451B34">
              <w:t>,</w:t>
            </w:r>
            <w:r>
              <w:t xml:space="preserve"> lai tās neierobežotu baleta mākslinieka kustību brīvību.</w:t>
            </w:r>
          </w:p>
          <w:p w:rsidR="000E35F2" w:rsidRDefault="000E35F2" w:rsidP="00451B34">
            <w:pPr>
              <w:jc w:val="both"/>
            </w:pPr>
            <w:r>
              <w:t>Svārku daļa tiek v</w:t>
            </w:r>
            <w:r w:rsidR="00451B34">
              <w:t xml:space="preserve">eidota no 11 tilla kārtām (to </w:t>
            </w:r>
            <w:r>
              <w:t>nosaka kostīmu māksliniek</w:t>
            </w:r>
            <w:r w:rsidR="00451B34">
              <w:t>s),</w:t>
            </w:r>
            <w:r>
              <w:t xml:space="preserve"> katras kārtas garums</w:t>
            </w:r>
            <w:r w:rsidR="00451B34">
              <w:t xml:space="preserve">, </w:t>
            </w:r>
            <w:r>
              <w:t>platums un tillu struktūra ir atšķirīg</w:t>
            </w:r>
            <w:r w:rsidR="00451B34">
              <w:t>a -</w:t>
            </w:r>
            <w:r>
              <w:t xml:space="preserve"> šos parametrus izvēlās un nosaka kostīmu māksliniek</w:t>
            </w:r>
            <w:r w:rsidR="00451B34">
              <w:t>s.</w:t>
            </w:r>
            <w:r>
              <w:t xml:space="preserve"> </w:t>
            </w:r>
          </w:p>
          <w:p w:rsidR="000E35F2" w:rsidRDefault="000E35F2" w:rsidP="00451B34">
            <w:pPr>
              <w:jc w:val="both"/>
            </w:pPr>
            <w:r>
              <w:t>Svārku daļas stīpojums</w:t>
            </w:r>
            <w:r w:rsidR="00451B34">
              <w:t xml:space="preserve"> </w:t>
            </w:r>
            <w:r>
              <w:t>-</w:t>
            </w:r>
            <w:r w:rsidR="00451B34">
              <w:t xml:space="preserve"> </w:t>
            </w:r>
            <w:r>
              <w:t xml:space="preserve">cik stīpu loki, vai vispār stīpas būs nepieciešamas ir atkarīgs no kostīmu mākslinieka ieceres. </w:t>
            </w:r>
          </w:p>
          <w:p w:rsidR="000E35F2" w:rsidRDefault="000E35F2" w:rsidP="00451B34">
            <w:pPr>
              <w:jc w:val="both"/>
            </w:pPr>
            <w:r>
              <w:t>Katra kārta tiek vispirms savienota pa posmiem, ar šujmašīnu</w:t>
            </w:r>
            <w:r w:rsidR="00451B34">
              <w:t>. T</w:t>
            </w:r>
            <w:r>
              <w:t>ad tiek veidots savilkums</w:t>
            </w:r>
            <w:r w:rsidR="00451B34">
              <w:t xml:space="preserve"> vai ieloces, katra volāna ārējā</w:t>
            </w:r>
            <w:r>
              <w:t xml:space="preserve"> mala tiek ar šķērēm n</w:t>
            </w:r>
            <w:r w:rsidR="00451B34">
              <w:t>orobota ar dekoratīvu robojumu.</w:t>
            </w:r>
          </w:p>
          <w:p w:rsidR="000E35F2" w:rsidRPr="004A135B" w:rsidRDefault="000E35F2" w:rsidP="00451B34">
            <w:pPr>
              <w:jc w:val="both"/>
            </w:pPr>
            <w:r>
              <w:t>Biksīšu daļa tiek piegriezta no pus elastīga materiāla, poliestera</w:t>
            </w:r>
            <w:r w:rsidR="00451B34">
              <w:t>. B</w:t>
            </w:r>
            <w:r>
              <w:t>iksīšu priekšas un muguras detaļas tiek dekorētas ar 1cm platām tilla cakām, kas tiek piegrieztas tajā pašā tonī, kā svārku daļas apakšējās kārtas.</w:t>
            </w:r>
          </w:p>
        </w:tc>
      </w:tr>
      <w:tr w:rsidR="000E35F2" w:rsidRPr="004A135B" w:rsidTr="007F24DB">
        <w:tc>
          <w:tcPr>
            <w:tcW w:w="4148" w:type="dxa"/>
          </w:tcPr>
          <w:p w:rsidR="000E35F2" w:rsidRDefault="000E35F2" w:rsidP="00F8420E">
            <w:pPr>
              <w:jc w:val="both"/>
              <w:rPr>
                <w:b/>
              </w:rPr>
            </w:pPr>
            <w:r>
              <w:rPr>
                <w:b/>
              </w:rPr>
              <w:t>Garais baleta kostīms</w:t>
            </w:r>
          </w:p>
        </w:tc>
        <w:tc>
          <w:tcPr>
            <w:tcW w:w="4148" w:type="dxa"/>
          </w:tcPr>
          <w:p w:rsidR="000E35F2" w:rsidRDefault="000E35F2" w:rsidP="00F8420E">
            <w:pPr>
              <w:jc w:val="both"/>
            </w:pPr>
            <w:r>
              <w:t>Kostīms sastāv no trīs posmiem- korsete, stīpota svārku daļa, biksīšu daļa.</w:t>
            </w:r>
          </w:p>
          <w:p w:rsidR="000E35F2" w:rsidRDefault="000E35F2" w:rsidP="00F8420E">
            <w:pPr>
              <w:jc w:val="both"/>
            </w:pPr>
            <w:r>
              <w:t>Kostīma augšdaļa veidota pēc korsetes principa, var sastāvēt no vairākām detaļām (precīzi šis skaits tiek noteikts tehniskās apspriedes laikā vienojoties ar kostīmu mākslinieku)</w:t>
            </w:r>
          </w:p>
          <w:p w:rsidR="000E35F2" w:rsidRDefault="000E35F2" w:rsidP="00F8420E">
            <w:pPr>
              <w:jc w:val="both"/>
            </w:pPr>
            <w:r>
              <w:t>Korsetes materiāls- pēc mākslinieka ieskatiem</w:t>
            </w:r>
          </w:p>
          <w:p w:rsidR="000E35F2" w:rsidRDefault="000E35F2" w:rsidP="00F8420E">
            <w:pPr>
              <w:jc w:val="both"/>
            </w:pPr>
            <w:r>
              <w:t>Korsetes aizdare – uz āķiem.</w:t>
            </w:r>
          </w:p>
          <w:p w:rsidR="000E35F2" w:rsidRDefault="000E35F2" w:rsidP="00F8420E">
            <w:pPr>
              <w:jc w:val="both"/>
            </w:pPr>
            <w:r>
              <w:t>Korsetei sprieguma noturēšanai tiek piešūtas plecu lencītes, atsevišķos gadījumos tiek veidotas plecu detaļas un /vai pievienotas piedurknes.</w:t>
            </w:r>
          </w:p>
          <w:p w:rsidR="000E35F2" w:rsidRDefault="000E35F2" w:rsidP="00F8420E">
            <w:pPr>
              <w:jc w:val="both"/>
            </w:pPr>
            <w:r>
              <w:t>Piedurkne baleta kostīmam – vien vīles piedurkne, ar pus taisnu piedurknes galviņu.</w:t>
            </w:r>
          </w:p>
          <w:p w:rsidR="000E35F2" w:rsidRDefault="000E35F2" w:rsidP="00F8420E">
            <w:pPr>
              <w:jc w:val="both"/>
            </w:pPr>
            <w:r>
              <w:t>Svārku daļa var būt risināta dažādos variantos</w:t>
            </w:r>
            <w:r w:rsidR="00F8420E">
              <w:t xml:space="preserve"> </w:t>
            </w:r>
            <w:r>
              <w:t>- to nosaka kostīmu mākslinieks tehniskās apspriedes laikā</w:t>
            </w:r>
            <w:r w:rsidR="00F8420E">
              <w:t>. I</w:t>
            </w:r>
            <w:r>
              <w:t xml:space="preserve">espējamie </w:t>
            </w:r>
            <w:r w:rsidR="00F8420E">
              <w:t xml:space="preserve">variant </w:t>
            </w:r>
            <w:r>
              <w:t>- tilla savilkums, kur 21M tilla tiek sadalīts trīs daļas</w:t>
            </w:r>
            <w:r w:rsidR="00F8420E">
              <w:t>,</w:t>
            </w:r>
            <w:r>
              <w:t xml:space="preserve"> savilkts ar šujmašīnas dūrienu</w:t>
            </w:r>
            <w:r w:rsidR="00F8420E">
              <w:t>. S</w:t>
            </w:r>
            <w:r>
              <w:t>avilkuma proporcija 1:3.</w:t>
            </w:r>
          </w:p>
          <w:p w:rsidR="000E35F2" w:rsidRDefault="000E35F2" w:rsidP="00F8420E">
            <w:pPr>
              <w:jc w:val="both"/>
            </w:pPr>
            <w:r>
              <w:t xml:space="preserve">Šīs </w:t>
            </w:r>
            <w:r w:rsidR="00F8420E">
              <w:t>trīs kārtās tiek savienotas kopā</w:t>
            </w:r>
            <w:r>
              <w:t xml:space="preserve"> pa vidukļa līniju un ar rokas dūrienu pievienotas korsetes daļai.</w:t>
            </w:r>
          </w:p>
          <w:p w:rsidR="000E35F2" w:rsidRDefault="000E35F2" w:rsidP="00F8420E">
            <w:pPr>
              <w:jc w:val="both"/>
            </w:pPr>
          </w:p>
          <w:p w:rsidR="000E35F2" w:rsidRDefault="000E35F2" w:rsidP="00F8420E">
            <w:pPr>
              <w:jc w:val="both"/>
            </w:pPr>
          </w:p>
          <w:p w:rsidR="000E35F2" w:rsidRDefault="000E35F2" w:rsidP="00F8420E">
            <w:pPr>
              <w:jc w:val="both"/>
            </w:pPr>
          </w:p>
          <w:p w:rsidR="000E35F2" w:rsidRDefault="000E35F2" w:rsidP="00F8420E">
            <w:pPr>
              <w:jc w:val="both"/>
            </w:pPr>
          </w:p>
          <w:p w:rsidR="000E35F2" w:rsidRPr="004A135B" w:rsidRDefault="000E35F2" w:rsidP="00F8420E">
            <w:pPr>
              <w:jc w:val="both"/>
            </w:pPr>
          </w:p>
        </w:tc>
      </w:tr>
      <w:tr w:rsidR="000E35F2" w:rsidRPr="00CB0942" w:rsidTr="007F24DB">
        <w:tc>
          <w:tcPr>
            <w:tcW w:w="8296" w:type="dxa"/>
            <w:gridSpan w:val="2"/>
          </w:tcPr>
          <w:p w:rsidR="000E35F2" w:rsidRPr="00CB0942" w:rsidRDefault="000E35F2" w:rsidP="007F24DB">
            <w:pPr>
              <w:jc w:val="center"/>
              <w:rPr>
                <w:b/>
              </w:rPr>
            </w:pPr>
            <w:r w:rsidRPr="00CB0942">
              <w:rPr>
                <w:b/>
              </w:rPr>
              <w:t>Vīriešu baleta kostīmi</w:t>
            </w:r>
          </w:p>
        </w:tc>
      </w:tr>
      <w:tr w:rsidR="000E35F2" w:rsidRPr="00B91B0B" w:rsidTr="007F24DB">
        <w:tc>
          <w:tcPr>
            <w:tcW w:w="4148" w:type="dxa"/>
          </w:tcPr>
          <w:p w:rsidR="000E35F2" w:rsidRPr="00B91B0B" w:rsidRDefault="000E35F2" w:rsidP="007F24DB">
            <w:pPr>
              <w:rPr>
                <w:b/>
              </w:rPr>
            </w:pPr>
            <w:r w:rsidRPr="00B91B0B">
              <w:rPr>
                <w:b/>
              </w:rPr>
              <w:t>Nosaukums</w:t>
            </w:r>
            <w:r>
              <w:rPr>
                <w:b/>
              </w:rPr>
              <w:t>.</w:t>
            </w:r>
          </w:p>
        </w:tc>
        <w:tc>
          <w:tcPr>
            <w:tcW w:w="4148" w:type="dxa"/>
          </w:tcPr>
          <w:p w:rsidR="000E35F2" w:rsidRPr="00B91B0B" w:rsidRDefault="000E35F2" w:rsidP="007F24DB">
            <w:pPr>
              <w:rPr>
                <w:b/>
              </w:rPr>
            </w:pPr>
            <w:r>
              <w:rPr>
                <w:b/>
              </w:rPr>
              <w:t>Tehniskā s</w:t>
            </w:r>
            <w:r w:rsidRPr="00B91B0B">
              <w:rPr>
                <w:b/>
              </w:rPr>
              <w:t>pecifikācija</w:t>
            </w:r>
            <w:r>
              <w:rPr>
                <w:b/>
              </w:rPr>
              <w:t>.</w:t>
            </w:r>
          </w:p>
        </w:tc>
      </w:tr>
      <w:tr w:rsidR="000E35F2" w:rsidTr="007F24DB">
        <w:tc>
          <w:tcPr>
            <w:tcW w:w="4148" w:type="dxa"/>
          </w:tcPr>
          <w:p w:rsidR="000E35F2" w:rsidRDefault="000E35F2" w:rsidP="007F24DB">
            <w:pPr>
              <w:rPr>
                <w:b/>
              </w:rPr>
            </w:pPr>
            <w:r>
              <w:rPr>
                <w:b/>
              </w:rPr>
              <w:t>Vīriešu baleta kostīma augša- kolete</w:t>
            </w:r>
          </w:p>
        </w:tc>
        <w:tc>
          <w:tcPr>
            <w:tcW w:w="4148" w:type="dxa"/>
          </w:tcPr>
          <w:p w:rsidR="000E35F2" w:rsidRDefault="000E35F2" w:rsidP="007F24DB">
            <w:r>
              <w:t>Dublēta ar līmmateriālu vai kokvilnas audumu pēc vienošanās ar kostīmu mākslinieku.</w:t>
            </w:r>
          </w:p>
          <w:p w:rsidR="000E35F2" w:rsidRDefault="000E35F2" w:rsidP="007F24DB">
            <w:r>
              <w:t>Dažādu griezumu kombinācijas (</w:t>
            </w:r>
            <w:r w:rsidR="00840E42">
              <w:t xml:space="preserve">ņemot vērā </w:t>
            </w:r>
            <w:r>
              <w:t>kostīmu mākslinieka norād</w:t>
            </w:r>
            <w:r w:rsidR="00840E42">
              <w:t>es</w:t>
            </w:r>
            <w:r>
              <w:t>).</w:t>
            </w:r>
          </w:p>
          <w:p w:rsidR="000E35F2" w:rsidRDefault="000E35F2" w:rsidP="007F24DB">
            <w:r>
              <w:t>Koletei var</w:t>
            </w:r>
            <w:r w:rsidR="00840E42">
              <w:t xml:space="preserve"> </w:t>
            </w:r>
            <w:r>
              <w:t>būt stāv apkakle, daļēja stāv apkakle (tikai mugurdaļa un izejoši beidzās priekšējā kakla izgriezumā), vai arī veidota bez ap</w:t>
            </w:r>
            <w:r w:rsidR="00840E42">
              <w:t xml:space="preserve">kakles kakla izgriezuma līniju - </w:t>
            </w:r>
            <w:r>
              <w:t>atbilstoši mākslinieka vizualizācijai.</w:t>
            </w:r>
          </w:p>
          <w:p w:rsidR="000E35F2" w:rsidRDefault="000E35F2" w:rsidP="007F24DB">
            <w:r>
              <w:t>Koletei var būt veidoti dekoratīvi atloki pa priekšas centru.</w:t>
            </w:r>
          </w:p>
          <w:p w:rsidR="000E35F2" w:rsidRDefault="000E35F2" w:rsidP="007F24DB">
            <w:r>
              <w:t>Koletes aizdare tiek veidota uz āķiem.</w:t>
            </w:r>
          </w:p>
          <w:p w:rsidR="000E35F2" w:rsidRDefault="000E35F2" w:rsidP="007F24DB">
            <w:r>
              <w:t>Koletes materiāls</w:t>
            </w:r>
            <w:r w:rsidR="00840E42">
              <w:t xml:space="preserve"> –</w:t>
            </w:r>
            <w:r>
              <w:t xml:space="preserve"> </w:t>
            </w:r>
            <w:r w:rsidR="00840E42">
              <w:t xml:space="preserve">ņemot vērā </w:t>
            </w:r>
            <w:r>
              <w:t>kostīmu mākslinieka ieceres.</w:t>
            </w:r>
          </w:p>
          <w:p w:rsidR="000E35F2" w:rsidRDefault="000E35F2" w:rsidP="007F24DB">
            <w:r>
              <w:t>Kolete var būt rotāta ar dažādu aplikāciju vai citu apdares materiālu dekoratīviem elementiem.</w:t>
            </w:r>
          </w:p>
          <w:p w:rsidR="000E35F2" w:rsidRDefault="000E35F2" w:rsidP="007F24DB">
            <w:r>
              <w:t>Kolete var</w:t>
            </w:r>
            <w:r w:rsidR="00840E42">
              <w:t xml:space="preserve"> </w:t>
            </w:r>
            <w:r>
              <w:t>būt gan ar, gan bez piedurknēm.</w:t>
            </w:r>
          </w:p>
          <w:p w:rsidR="000E35F2" w:rsidRDefault="000E35F2" w:rsidP="007F24DB">
            <w:r>
              <w:t xml:space="preserve">Koletēm ar piedurknēm </w:t>
            </w:r>
            <w:r w:rsidR="00840E42">
              <w:t xml:space="preserve">- </w:t>
            </w:r>
            <w:r>
              <w:t>būtiski veidot piedurkņu konstrukciju tā, lai tās neierobežotu baleta mākslinieka kustību brīvību.</w:t>
            </w:r>
          </w:p>
          <w:p w:rsidR="000E35F2" w:rsidRDefault="000E35F2" w:rsidP="007F24DB">
            <w:r>
              <w:t xml:space="preserve"> Piedurkņu forma var</w:t>
            </w:r>
            <w:r w:rsidR="00840E42">
              <w:t xml:space="preserve"> </w:t>
            </w:r>
            <w:r>
              <w:t>būt gan kā krekla piedurkne, var</w:t>
            </w:r>
            <w:r w:rsidR="00840E42">
              <w:t xml:space="preserve"> </w:t>
            </w:r>
            <w:r>
              <w:t>būt ar savilkumu augšdaļā un apakšdaļā.</w:t>
            </w:r>
          </w:p>
          <w:p w:rsidR="000E35F2" w:rsidRDefault="000E35F2" w:rsidP="007F24DB">
            <w:r>
              <w:t>Piedurknēm var izmantot vieglu zīdam līdzīgu materiā</w:t>
            </w:r>
            <w:r w:rsidR="00840E42">
              <w:t>lu, tā var arī būt divdaļīga un dublēta uz kokvilnas</w:t>
            </w:r>
            <w:r>
              <w:t>.</w:t>
            </w:r>
          </w:p>
          <w:p w:rsidR="000E35F2" w:rsidRDefault="000E35F2" w:rsidP="007F24DB">
            <w:r>
              <w:t xml:space="preserve">Pēc mākslinieka norādījumiem </w:t>
            </w:r>
            <w:r w:rsidR="00840E42">
              <w:t>-</w:t>
            </w:r>
            <w:r>
              <w:t>piedurkne var</w:t>
            </w:r>
            <w:r w:rsidR="00840E42">
              <w:t xml:space="preserve"> </w:t>
            </w:r>
            <w:r>
              <w:t>būt dalīta horizontālos dalījumos.</w:t>
            </w:r>
          </w:p>
          <w:p w:rsidR="000E35F2" w:rsidRDefault="000E35F2" w:rsidP="007F24DB"/>
        </w:tc>
      </w:tr>
    </w:tbl>
    <w:tbl>
      <w:tblPr>
        <w:tblStyle w:val="TableGrid"/>
        <w:tblpPr w:leftFromText="180" w:rightFromText="180" w:vertAnchor="text" w:horzAnchor="margin" w:tblpY="-1105"/>
        <w:tblW w:w="0" w:type="auto"/>
        <w:tblLook w:val="04A0" w:firstRow="1" w:lastRow="0" w:firstColumn="1" w:lastColumn="0" w:noHBand="0" w:noVBand="1"/>
      </w:tblPr>
      <w:tblGrid>
        <w:gridCol w:w="113"/>
        <w:gridCol w:w="8104"/>
        <w:gridCol w:w="79"/>
      </w:tblGrid>
      <w:tr w:rsidR="00695739" w:rsidTr="00695739">
        <w:trPr>
          <w:gridBefore w:val="1"/>
          <w:gridAfter w:val="1"/>
          <w:wBefore w:w="113" w:type="dxa"/>
          <w:wAfter w:w="79" w:type="dxa"/>
        </w:trPr>
        <w:tc>
          <w:tcPr>
            <w:tcW w:w="8104" w:type="dxa"/>
          </w:tcPr>
          <w:p w:rsidR="00695739" w:rsidRDefault="00695739" w:rsidP="00695739">
            <w:pPr>
              <w:jc w:val="center"/>
              <w:rPr>
                <w:b/>
              </w:rPr>
            </w:pPr>
            <w:r>
              <w:rPr>
                <w:b/>
              </w:rPr>
              <w:t>Iespējamo pielietojamo materiālu daudzveidība.</w:t>
            </w:r>
          </w:p>
          <w:p w:rsidR="00695739" w:rsidRDefault="00695739" w:rsidP="00695739">
            <w:pPr>
              <w:jc w:val="center"/>
              <w:rPr>
                <w:b/>
              </w:rPr>
            </w:pPr>
          </w:p>
          <w:p w:rsidR="00695739" w:rsidRDefault="00695739" w:rsidP="00695739">
            <w:pPr>
              <w:jc w:val="center"/>
            </w:pPr>
          </w:p>
        </w:tc>
      </w:tr>
      <w:tr w:rsidR="00695739" w:rsidTr="00695739">
        <w:trPr>
          <w:gridBefore w:val="1"/>
          <w:gridAfter w:val="1"/>
          <w:wBefore w:w="113" w:type="dxa"/>
          <w:wAfter w:w="79" w:type="dxa"/>
        </w:trPr>
        <w:tc>
          <w:tcPr>
            <w:tcW w:w="8104" w:type="dxa"/>
          </w:tcPr>
          <w:p w:rsidR="00695739" w:rsidRDefault="00695739" w:rsidP="00695739">
            <w:r>
              <w:rPr>
                <w:b/>
              </w:rPr>
              <w:t>Nosaukums</w:t>
            </w:r>
          </w:p>
        </w:tc>
      </w:tr>
      <w:tr w:rsidR="00695739" w:rsidTr="00695739">
        <w:trPr>
          <w:gridBefore w:val="1"/>
          <w:gridAfter w:val="1"/>
          <w:wBefore w:w="113" w:type="dxa"/>
          <w:wAfter w:w="79" w:type="dxa"/>
        </w:trPr>
        <w:tc>
          <w:tcPr>
            <w:tcW w:w="8104" w:type="dxa"/>
          </w:tcPr>
          <w:p w:rsidR="00695739" w:rsidRDefault="00695739" w:rsidP="00695739">
            <w:r>
              <w:t>Atlasa audums</w:t>
            </w:r>
          </w:p>
        </w:tc>
      </w:tr>
      <w:tr w:rsidR="00695739" w:rsidTr="00695739">
        <w:trPr>
          <w:gridBefore w:val="1"/>
          <w:gridAfter w:val="1"/>
          <w:wBefore w:w="113" w:type="dxa"/>
          <w:wAfter w:w="79" w:type="dxa"/>
        </w:trPr>
        <w:tc>
          <w:tcPr>
            <w:tcW w:w="8104" w:type="dxa"/>
          </w:tcPr>
          <w:p w:rsidR="00695739" w:rsidRDefault="00695739" w:rsidP="00695739">
            <w:r>
              <w:t>Atlass – streč</w:t>
            </w:r>
          </w:p>
        </w:tc>
      </w:tr>
      <w:tr w:rsidR="00695739" w:rsidTr="00695739">
        <w:trPr>
          <w:gridBefore w:val="1"/>
          <w:gridAfter w:val="1"/>
          <w:wBefore w:w="113" w:type="dxa"/>
          <w:wAfter w:w="79" w:type="dxa"/>
        </w:trPr>
        <w:tc>
          <w:tcPr>
            <w:tcW w:w="8104" w:type="dxa"/>
          </w:tcPr>
          <w:p w:rsidR="00695739" w:rsidRDefault="00695739" w:rsidP="00695739">
            <w:r>
              <w:t>Dabīgā zīda audums</w:t>
            </w:r>
          </w:p>
        </w:tc>
      </w:tr>
      <w:tr w:rsidR="00695739" w:rsidTr="00695739">
        <w:trPr>
          <w:gridBefore w:val="1"/>
          <w:gridAfter w:val="1"/>
          <w:wBefore w:w="113" w:type="dxa"/>
          <w:wAfter w:w="79" w:type="dxa"/>
        </w:trPr>
        <w:tc>
          <w:tcPr>
            <w:tcW w:w="8104" w:type="dxa"/>
          </w:tcPr>
          <w:p w:rsidR="00695739" w:rsidRDefault="00695739" w:rsidP="00695739">
            <w:r>
              <w:t>Dekoratīvais audums</w:t>
            </w:r>
          </w:p>
        </w:tc>
      </w:tr>
      <w:tr w:rsidR="00695739" w:rsidTr="00695739">
        <w:trPr>
          <w:gridBefore w:val="1"/>
          <w:gridAfter w:val="1"/>
          <w:wBefore w:w="113" w:type="dxa"/>
          <w:wAfter w:w="79" w:type="dxa"/>
        </w:trPr>
        <w:tc>
          <w:tcPr>
            <w:tcW w:w="8104" w:type="dxa"/>
          </w:tcPr>
          <w:p w:rsidR="00695739" w:rsidRDefault="00695739" w:rsidP="00695739">
            <w:r>
              <w:t>Disko audums</w:t>
            </w:r>
          </w:p>
        </w:tc>
      </w:tr>
      <w:tr w:rsidR="00695739" w:rsidTr="00695739">
        <w:trPr>
          <w:gridBefore w:val="1"/>
          <w:gridAfter w:val="1"/>
          <w:wBefore w:w="113" w:type="dxa"/>
          <w:wAfter w:w="79" w:type="dxa"/>
        </w:trPr>
        <w:tc>
          <w:tcPr>
            <w:tcW w:w="8104" w:type="dxa"/>
          </w:tcPr>
          <w:p w:rsidR="00695739" w:rsidRDefault="00695739" w:rsidP="00695739">
            <w:r>
              <w:t>Dublieris</w:t>
            </w:r>
          </w:p>
        </w:tc>
      </w:tr>
      <w:tr w:rsidR="00695739" w:rsidTr="00695739">
        <w:trPr>
          <w:gridBefore w:val="1"/>
          <w:gridAfter w:val="1"/>
          <w:wBefore w:w="113" w:type="dxa"/>
          <w:wAfter w:w="79" w:type="dxa"/>
        </w:trPr>
        <w:tc>
          <w:tcPr>
            <w:tcW w:w="8104" w:type="dxa"/>
          </w:tcPr>
          <w:p w:rsidR="00695739" w:rsidRDefault="00695739" w:rsidP="00695739">
            <w:r>
              <w:t>Flizelīns</w:t>
            </w:r>
          </w:p>
        </w:tc>
      </w:tr>
      <w:tr w:rsidR="00695739" w:rsidTr="00695739">
        <w:trPr>
          <w:gridBefore w:val="1"/>
          <w:gridAfter w:val="1"/>
          <w:wBefore w:w="113" w:type="dxa"/>
          <w:wAfter w:w="79" w:type="dxa"/>
        </w:trPr>
        <w:tc>
          <w:tcPr>
            <w:tcW w:w="8104" w:type="dxa"/>
          </w:tcPr>
          <w:p w:rsidR="00695739" w:rsidRDefault="00695739" w:rsidP="00695739">
            <w:r>
              <w:t>Gabardīna audums</w:t>
            </w:r>
          </w:p>
        </w:tc>
      </w:tr>
      <w:tr w:rsidR="00695739" w:rsidTr="00695739">
        <w:trPr>
          <w:gridBefore w:val="1"/>
          <w:gridAfter w:val="1"/>
          <w:wBefore w:w="113" w:type="dxa"/>
          <w:wAfter w:w="79" w:type="dxa"/>
        </w:trPr>
        <w:tc>
          <w:tcPr>
            <w:tcW w:w="8104" w:type="dxa"/>
          </w:tcPr>
          <w:p w:rsidR="00695739" w:rsidRDefault="00695739" w:rsidP="00695739">
            <w:r>
              <w:t>Kažokāda, mākslīgā</w:t>
            </w:r>
          </w:p>
        </w:tc>
      </w:tr>
      <w:tr w:rsidR="00695739" w:rsidTr="00695739">
        <w:trPr>
          <w:gridBefore w:val="1"/>
          <w:gridAfter w:val="1"/>
          <w:wBefore w:w="113" w:type="dxa"/>
          <w:wAfter w:w="79" w:type="dxa"/>
        </w:trPr>
        <w:tc>
          <w:tcPr>
            <w:tcW w:w="8104" w:type="dxa"/>
          </w:tcPr>
          <w:p w:rsidR="00695739" w:rsidRDefault="00695739" w:rsidP="00695739">
            <w:r>
              <w:t>Krepsatīns</w:t>
            </w:r>
          </w:p>
        </w:tc>
      </w:tr>
      <w:tr w:rsidR="00695739" w:rsidTr="00695739">
        <w:trPr>
          <w:gridBefore w:val="1"/>
          <w:gridAfter w:val="1"/>
          <w:wBefore w:w="113" w:type="dxa"/>
          <w:wAfter w:w="79" w:type="dxa"/>
        </w:trPr>
        <w:tc>
          <w:tcPr>
            <w:tcW w:w="8104" w:type="dxa"/>
          </w:tcPr>
          <w:p w:rsidR="00695739" w:rsidRDefault="00695739" w:rsidP="00695739">
            <w:r>
              <w:t>Likras audums</w:t>
            </w:r>
          </w:p>
        </w:tc>
      </w:tr>
      <w:tr w:rsidR="00695739" w:rsidTr="00695739">
        <w:trPr>
          <w:gridBefore w:val="1"/>
          <w:gridAfter w:val="1"/>
          <w:wBefore w:w="113" w:type="dxa"/>
          <w:wAfter w:w="79" w:type="dxa"/>
        </w:trPr>
        <w:tc>
          <w:tcPr>
            <w:tcW w:w="8104" w:type="dxa"/>
          </w:tcPr>
          <w:p w:rsidR="00695739" w:rsidRDefault="00695739" w:rsidP="00695739">
            <w:r>
              <w:t>Lina audums</w:t>
            </w:r>
          </w:p>
        </w:tc>
      </w:tr>
      <w:tr w:rsidR="00695739" w:rsidTr="00695739">
        <w:trPr>
          <w:gridBefore w:val="1"/>
          <w:gridAfter w:val="1"/>
          <w:wBefore w:w="113" w:type="dxa"/>
          <w:wAfter w:w="79" w:type="dxa"/>
        </w:trPr>
        <w:tc>
          <w:tcPr>
            <w:tcW w:w="8104" w:type="dxa"/>
          </w:tcPr>
          <w:p w:rsidR="00695739" w:rsidRDefault="00695739" w:rsidP="00695739">
            <w:r>
              <w:t>Markizets</w:t>
            </w:r>
          </w:p>
        </w:tc>
      </w:tr>
      <w:tr w:rsidR="00695739" w:rsidTr="00695739">
        <w:trPr>
          <w:gridBefore w:val="1"/>
          <w:gridAfter w:val="1"/>
          <w:wBefore w:w="113" w:type="dxa"/>
          <w:wAfter w:w="79" w:type="dxa"/>
        </w:trPr>
        <w:tc>
          <w:tcPr>
            <w:tcW w:w="8104" w:type="dxa"/>
          </w:tcPr>
          <w:p w:rsidR="00695739" w:rsidRDefault="00695739" w:rsidP="00695739">
            <w:r>
              <w:t>Mežģīņu audums</w:t>
            </w:r>
          </w:p>
        </w:tc>
      </w:tr>
      <w:tr w:rsidR="00695739" w:rsidTr="00695739">
        <w:trPr>
          <w:gridBefore w:val="1"/>
          <w:gridAfter w:val="1"/>
          <w:wBefore w:w="113" w:type="dxa"/>
          <w:wAfter w:w="79" w:type="dxa"/>
        </w:trPr>
        <w:tc>
          <w:tcPr>
            <w:tcW w:w="8104" w:type="dxa"/>
          </w:tcPr>
          <w:p w:rsidR="00695739" w:rsidRDefault="00695739" w:rsidP="00695739">
            <w:r>
              <w:t>Mēteļu audums</w:t>
            </w:r>
          </w:p>
        </w:tc>
      </w:tr>
      <w:tr w:rsidR="00695739" w:rsidTr="00695739">
        <w:trPr>
          <w:gridBefore w:val="1"/>
          <w:gridAfter w:val="1"/>
          <w:wBefore w:w="113" w:type="dxa"/>
          <w:wAfter w:w="79" w:type="dxa"/>
        </w:trPr>
        <w:tc>
          <w:tcPr>
            <w:tcW w:w="8104" w:type="dxa"/>
          </w:tcPr>
          <w:p w:rsidR="00695739" w:rsidRDefault="00695739" w:rsidP="00695739">
            <w:r>
              <w:t>Odere, poliesters</w:t>
            </w:r>
          </w:p>
        </w:tc>
      </w:tr>
      <w:tr w:rsidR="00695739" w:rsidTr="00695739">
        <w:trPr>
          <w:gridBefore w:val="1"/>
          <w:gridAfter w:val="1"/>
          <w:wBefore w:w="113" w:type="dxa"/>
          <w:wAfter w:w="79" w:type="dxa"/>
        </w:trPr>
        <w:tc>
          <w:tcPr>
            <w:tcW w:w="8104" w:type="dxa"/>
          </w:tcPr>
          <w:p w:rsidR="00695739" w:rsidRDefault="00695739" w:rsidP="00695739">
            <w:r>
              <w:t>Odere, viskoze</w:t>
            </w:r>
          </w:p>
        </w:tc>
      </w:tr>
      <w:tr w:rsidR="00695739" w:rsidTr="00695739">
        <w:trPr>
          <w:gridBefore w:val="1"/>
          <w:gridAfter w:val="1"/>
          <w:wBefore w:w="113" w:type="dxa"/>
          <w:wAfter w:w="79" w:type="dxa"/>
        </w:trPr>
        <w:tc>
          <w:tcPr>
            <w:tcW w:w="8104" w:type="dxa"/>
          </w:tcPr>
          <w:p w:rsidR="00695739" w:rsidRDefault="00695739" w:rsidP="00695739">
            <w:r>
              <w:t>Odere, viskoze, elastīga</w:t>
            </w:r>
          </w:p>
        </w:tc>
      </w:tr>
      <w:tr w:rsidR="00695739" w:rsidTr="00695739">
        <w:trPr>
          <w:gridBefore w:val="1"/>
          <w:gridAfter w:val="1"/>
          <w:wBefore w:w="113" w:type="dxa"/>
          <w:wAfter w:w="79" w:type="dxa"/>
        </w:trPr>
        <w:tc>
          <w:tcPr>
            <w:tcW w:w="8104" w:type="dxa"/>
          </w:tcPr>
          <w:p w:rsidR="00695739" w:rsidRDefault="00695739" w:rsidP="00695739">
            <w:r>
              <w:t>Organza</w:t>
            </w:r>
          </w:p>
        </w:tc>
      </w:tr>
      <w:tr w:rsidR="00695739" w:rsidTr="00695739">
        <w:trPr>
          <w:gridBefore w:val="1"/>
          <w:gridAfter w:val="1"/>
          <w:wBefore w:w="113" w:type="dxa"/>
          <w:wAfter w:w="79" w:type="dxa"/>
        </w:trPr>
        <w:tc>
          <w:tcPr>
            <w:tcW w:w="8104" w:type="dxa"/>
          </w:tcPr>
          <w:p w:rsidR="00695739" w:rsidRDefault="00695739" w:rsidP="00695739">
            <w:r>
              <w:t>Poliesters, kostīmu</w:t>
            </w:r>
          </w:p>
        </w:tc>
      </w:tr>
      <w:tr w:rsidR="00695739" w:rsidTr="00695739">
        <w:trPr>
          <w:gridBefore w:val="1"/>
          <w:gridAfter w:val="1"/>
          <w:wBefore w:w="113" w:type="dxa"/>
          <w:wAfter w:w="79" w:type="dxa"/>
        </w:trPr>
        <w:tc>
          <w:tcPr>
            <w:tcW w:w="8104" w:type="dxa"/>
          </w:tcPr>
          <w:p w:rsidR="00695739" w:rsidRDefault="00695739" w:rsidP="00695739">
            <w:r>
              <w:t>Spandeks</w:t>
            </w:r>
          </w:p>
        </w:tc>
      </w:tr>
      <w:tr w:rsidR="00695739" w:rsidTr="00695739">
        <w:trPr>
          <w:gridBefore w:val="1"/>
          <w:gridAfter w:val="1"/>
          <w:wBefore w:w="113" w:type="dxa"/>
          <w:wAfter w:w="79" w:type="dxa"/>
        </w:trPr>
        <w:tc>
          <w:tcPr>
            <w:tcW w:w="8104" w:type="dxa"/>
          </w:tcPr>
          <w:p w:rsidR="00695739" w:rsidRDefault="00695739" w:rsidP="00695739">
            <w:r>
              <w:t xml:space="preserve">Samts, dabīgā zīda </w:t>
            </w:r>
          </w:p>
        </w:tc>
      </w:tr>
      <w:tr w:rsidR="00695739" w:rsidTr="00695739">
        <w:trPr>
          <w:gridBefore w:val="1"/>
          <w:gridAfter w:val="1"/>
          <w:wBefore w:w="113" w:type="dxa"/>
          <w:wAfter w:w="79" w:type="dxa"/>
        </w:trPr>
        <w:tc>
          <w:tcPr>
            <w:tcW w:w="8104" w:type="dxa"/>
          </w:tcPr>
          <w:p w:rsidR="00695739" w:rsidRPr="006155BF" w:rsidRDefault="00695739" w:rsidP="00695739">
            <w:r>
              <w:t xml:space="preserve">Samts, kokvilnas </w:t>
            </w:r>
          </w:p>
        </w:tc>
      </w:tr>
      <w:tr w:rsidR="00695739" w:rsidTr="00695739">
        <w:trPr>
          <w:gridBefore w:val="1"/>
          <w:gridAfter w:val="1"/>
          <w:wBefore w:w="113" w:type="dxa"/>
          <w:wAfter w:w="79" w:type="dxa"/>
        </w:trPr>
        <w:tc>
          <w:tcPr>
            <w:tcW w:w="8104" w:type="dxa"/>
          </w:tcPr>
          <w:p w:rsidR="00695739" w:rsidRDefault="00695739" w:rsidP="00695739">
            <w:r>
              <w:t>Samts, sintētiskais</w:t>
            </w:r>
          </w:p>
        </w:tc>
      </w:tr>
      <w:tr w:rsidR="00695739" w:rsidTr="00695739">
        <w:trPr>
          <w:gridBefore w:val="1"/>
          <w:gridAfter w:val="1"/>
          <w:wBefore w:w="113" w:type="dxa"/>
          <w:wAfter w:w="79" w:type="dxa"/>
        </w:trPr>
        <w:tc>
          <w:tcPr>
            <w:tcW w:w="8104" w:type="dxa"/>
          </w:tcPr>
          <w:p w:rsidR="00695739" w:rsidRDefault="00695739" w:rsidP="00695739">
            <w:r>
              <w:t>Šifons</w:t>
            </w:r>
          </w:p>
        </w:tc>
      </w:tr>
      <w:tr w:rsidR="00695739" w:rsidTr="00695739">
        <w:trPr>
          <w:gridBefore w:val="1"/>
          <w:gridAfter w:val="1"/>
          <w:wBefore w:w="113" w:type="dxa"/>
          <w:wAfter w:w="79" w:type="dxa"/>
        </w:trPr>
        <w:tc>
          <w:tcPr>
            <w:tcW w:w="8104" w:type="dxa"/>
          </w:tcPr>
          <w:p w:rsidR="00695739" w:rsidRDefault="00695739" w:rsidP="00695739">
            <w:r>
              <w:t>Šifons, dabīgā zīda</w:t>
            </w:r>
          </w:p>
        </w:tc>
      </w:tr>
      <w:tr w:rsidR="00695739" w:rsidTr="00695739">
        <w:trPr>
          <w:gridBefore w:val="1"/>
          <w:gridAfter w:val="1"/>
          <w:wBefore w:w="113" w:type="dxa"/>
          <w:wAfter w:w="79" w:type="dxa"/>
        </w:trPr>
        <w:tc>
          <w:tcPr>
            <w:tcW w:w="8104" w:type="dxa"/>
          </w:tcPr>
          <w:p w:rsidR="00695739" w:rsidRDefault="00695739" w:rsidP="00695739">
            <w:r>
              <w:t>Tafta, dabīgā zīda</w:t>
            </w:r>
          </w:p>
        </w:tc>
      </w:tr>
      <w:tr w:rsidR="00695739" w:rsidTr="00695739">
        <w:trPr>
          <w:gridBefore w:val="1"/>
          <w:gridAfter w:val="1"/>
          <w:wBefore w:w="113" w:type="dxa"/>
          <w:wAfter w:w="79" w:type="dxa"/>
        </w:trPr>
        <w:tc>
          <w:tcPr>
            <w:tcW w:w="8104" w:type="dxa"/>
          </w:tcPr>
          <w:p w:rsidR="00695739" w:rsidRDefault="00695739" w:rsidP="00695739">
            <w:r>
              <w:t>Tafta audums, sintētisks</w:t>
            </w:r>
          </w:p>
        </w:tc>
      </w:tr>
      <w:tr w:rsidR="00695739" w:rsidTr="00695739">
        <w:trPr>
          <w:gridBefore w:val="1"/>
          <w:gridAfter w:val="1"/>
          <w:wBefore w:w="113" w:type="dxa"/>
          <w:wAfter w:w="79" w:type="dxa"/>
        </w:trPr>
        <w:tc>
          <w:tcPr>
            <w:tcW w:w="8104" w:type="dxa"/>
          </w:tcPr>
          <w:p w:rsidR="00695739" w:rsidRDefault="00695739" w:rsidP="00695739">
            <w:r>
              <w:t>Tafta audums, viskozes</w:t>
            </w:r>
          </w:p>
        </w:tc>
      </w:tr>
      <w:tr w:rsidR="00695739" w:rsidTr="00695739">
        <w:trPr>
          <w:gridBefore w:val="1"/>
          <w:gridAfter w:val="1"/>
          <w:wBefore w:w="113" w:type="dxa"/>
          <w:wAfter w:w="79" w:type="dxa"/>
        </w:trPr>
        <w:tc>
          <w:tcPr>
            <w:tcW w:w="8104" w:type="dxa"/>
          </w:tcPr>
          <w:p w:rsidR="00695739" w:rsidRDefault="00695739" w:rsidP="00695739">
            <w:r>
              <w:t>Tilla audums</w:t>
            </w:r>
          </w:p>
        </w:tc>
      </w:tr>
      <w:tr w:rsidR="00695739" w:rsidTr="00695739">
        <w:trPr>
          <w:gridBefore w:val="1"/>
          <w:gridAfter w:val="1"/>
          <w:wBefore w:w="113" w:type="dxa"/>
          <w:wAfter w:w="79" w:type="dxa"/>
        </w:trPr>
        <w:tc>
          <w:tcPr>
            <w:tcW w:w="8104" w:type="dxa"/>
          </w:tcPr>
          <w:p w:rsidR="00695739" w:rsidRPr="006155BF" w:rsidRDefault="00695739" w:rsidP="00695739">
            <w:r w:rsidRPr="006155BF">
              <w:t>Tīkliņaudums</w:t>
            </w:r>
          </w:p>
        </w:tc>
      </w:tr>
      <w:tr w:rsidR="00695739" w:rsidTr="00695739">
        <w:trPr>
          <w:gridBefore w:val="1"/>
          <w:gridAfter w:val="1"/>
          <w:wBefore w:w="113" w:type="dxa"/>
          <w:wAfter w:w="79" w:type="dxa"/>
        </w:trPr>
        <w:tc>
          <w:tcPr>
            <w:tcW w:w="8104" w:type="dxa"/>
          </w:tcPr>
          <w:p w:rsidR="00695739" w:rsidRDefault="00695739" w:rsidP="00695739">
            <w:r>
              <w:t>Trikotāžas audums</w:t>
            </w:r>
          </w:p>
        </w:tc>
      </w:tr>
      <w:tr w:rsidR="00695739" w:rsidTr="00695739">
        <w:trPr>
          <w:gridBefore w:val="1"/>
          <w:gridAfter w:val="1"/>
          <w:wBefore w:w="113" w:type="dxa"/>
          <w:wAfter w:w="79" w:type="dxa"/>
        </w:trPr>
        <w:tc>
          <w:tcPr>
            <w:tcW w:w="8104" w:type="dxa"/>
          </w:tcPr>
          <w:p w:rsidR="00695739" w:rsidRDefault="00695739" w:rsidP="00695739">
            <w:r>
              <w:t>Vilnas audums</w:t>
            </w:r>
          </w:p>
        </w:tc>
      </w:tr>
      <w:tr w:rsidR="00695739" w:rsidTr="00695739">
        <w:trPr>
          <w:gridBefore w:val="1"/>
          <w:gridAfter w:val="1"/>
          <w:wBefore w:w="113" w:type="dxa"/>
          <w:wAfter w:w="79" w:type="dxa"/>
        </w:trPr>
        <w:tc>
          <w:tcPr>
            <w:tcW w:w="8104" w:type="dxa"/>
          </w:tcPr>
          <w:p w:rsidR="00695739" w:rsidRDefault="00695739" w:rsidP="00695739">
            <w:r>
              <w:t>Vilnas trikotāža</w:t>
            </w:r>
          </w:p>
        </w:tc>
      </w:tr>
      <w:tr w:rsidR="00695739" w:rsidTr="00695739">
        <w:trPr>
          <w:gridBefore w:val="1"/>
          <w:gridAfter w:val="1"/>
          <w:wBefore w:w="113" w:type="dxa"/>
          <w:wAfter w:w="79" w:type="dxa"/>
        </w:trPr>
        <w:tc>
          <w:tcPr>
            <w:tcW w:w="8104" w:type="dxa"/>
          </w:tcPr>
          <w:p w:rsidR="00695739" w:rsidRDefault="00695739" w:rsidP="00695739">
            <w:r>
              <w:t>Viskozes trikotāža</w:t>
            </w:r>
          </w:p>
        </w:tc>
      </w:tr>
      <w:tr w:rsidR="00695739" w:rsidTr="00695739">
        <w:tc>
          <w:tcPr>
            <w:tcW w:w="8296" w:type="dxa"/>
            <w:gridSpan w:val="3"/>
          </w:tcPr>
          <w:p w:rsidR="00695739" w:rsidRDefault="00695739" w:rsidP="00695739">
            <w:pPr>
              <w:jc w:val="center"/>
              <w:rPr>
                <w:b/>
              </w:rPr>
            </w:pPr>
          </w:p>
          <w:p w:rsidR="00695739" w:rsidRDefault="00695739" w:rsidP="00695739">
            <w:pPr>
              <w:jc w:val="center"/>
              <w:rPr>
                <w:b/>
              </w:rPr>
            </w:pPr>
            <w:r>
              <w:rPr>
                <w:b/>
              </w:rPr>
              <w:t>Kostīmu šūšanas etapi.</w:t>
            </w:r>
          </w:p>
        </w:tc>
      </w:tr>
      <w:tr w:rsidR="00695739" w:rsidRPr="00E01223" w:rsidTr="00695739">
        <w:tc>
          <w:tcPr>
            <w:tcW w:w="8296" w:type="dxa"/>
            <w:gridSpan w:val="3"/>
          </w:tcPr>
          <w:p w:rsidR="00695739" w:rsidRDefault="00695739" w:rsidP="00695739">
            <w:pPr>
              <w:jc w:val="both"/>
            </w:pPr>
            <w:r>
              <w:rPr>
                <w:b/>
              </w:rPr>
              <w:t>-</w:t>
            </w:r>
            <w:r>
              <w:t xml:space="preserve"> Tehnisko risinājumu atrunāšana, uzklausot kostīma mākslinieka norādes.</w:t>
            </w:r>
          </w:p>
          <w:p w:rsidR="00695739" w:rsidRDefault="00695739" w:rsidP="00695739">
            <w:pPr>
              <w:jc w:val="both"/>
            </w:pPr>
            <w:r>
              <w:t>- Mēru noņemšana projektā esošajiem māksliniekiem (LNOB telpās).</w:t>
            </w:r>
          </w:p>
          <w:p w:rsidR="00695739" w:rsidRDefault="00695739" w:rsidP="00695739">
            <w:pPr>
              <w:jc w:val="both"/>
            </w:pPr>
            <w:r>
              <w:t>- Kostīmu pirmā laikošana (LNOB telpās), kurā piedalās kostīmu mākslinieks un kostīmu mākslinieka asistents. Šajā etapā kostīmu mākslinieks izvērtē pakalpojuma sniedzēja darba kvalitāti – konstrukciju atbilstību tehniskajam zīmējumam un mākslinieciskajai iecerei. Negatīva novērtējuma gadījumā, Pasūtītājs konstatē nekvalitatīva darba izpildi. Saskaņā ar Līguma noteikumiem - Pasūtītājs var lemt par līgumattiecību pārtraukšanu ar Pakalpojuma sniedzēju.</w:t>
            </w:r>
          </w:p>
          <w:p w:rsidR="00695739" w:rsidRDefault="00695739" w:rsidP="00695739">
            <w:pPr>
              <w:jc w:val="both"/>
            </w:pPr>
            <w:r>
              <w:t xml:space="preserve">- Kostīmu otrājā laikošanā piedalās kostīmu mākslinieks un kostīmu mākslinieka asistents. Kostīmu mākslinieks izvērtē pakalpojuma sniedzēja darba kvalitāti –konstrukciju atbilstību tehniskajam zīmējumam un mākslinieciskajai iecerei.    Negatīva novērtējuma gadījumā, Pasūtītājs konstatē nekvalitatīva darba izpildi. Pasutītājs var lemt par līgumattiecību pārtraukšanu ar Pakalpojuma sniedzēju saskaņā ar Līguma noteikumiem. </w:t>
            </w:r>
          </w:p>
          <w:p w:rsidR="00695739" w:rsidRDefault="00695739" w:rsidP="00695739">
            <w:pPr>
              <w:jc w:val="both"/>
            </w:pPr>
            <w:r>
              <w:t>- Kostīmu trešā laikošana tiek organizēta nepieciešamības gadījuma, ja kostīms ir sarežģīts. Šajā etapā kostīma gatavībai jābūt ne mazāk kā 99%.</w:t>
            </w:r>
          </w:p>
          <w:p w:rsidR="00695739" w:rsidRPr="00E01223" w:rsidRDefault="00695739" w:rsidP="00695739">
            <w:r>
              <w:t>- Pēc iepriekš minēto etapu īstenošanas, puses paraksta darba pieņemšanas- nodošanas aktu.</w:t>
            </w:r>
          </w:p>
        </w:tc>
      </w:tr>
    </w:tbl>
    <w:p w:rsidR="000E35F2" w:rsidRPr="00420BCA" w:rsidRDefault="000E35F2" w:rsidP="00420BCA"/>
    <w:p w:rsidR="00420BCA" w:rsidRPr="00420BCA" w:rsidRDefault="00420BCA" w:rsidP="00420BCA">
      <w:pPr>
        <w:rPr>
          <w:lang w:val="lv-LV"/>
        </w:rPr>
      </w:pPr>
    </w:p>
    <w:p w:rsidR="0083482D" w:rsidRDefault="0083482D" w:rsidP="0083482D">
      <w:pPr>
        <w:rPr>
          <w:lang w:val="lv-LV"/>
        </w:rPr>
      </w:pPr>
    </w:p>
    <w:p w:rsidR="00D1242F" w:rsidRDefault="00D1242F" w:rsidP="00940D74">
      <w:pPr>
        <w:spacing w:line="276" w:lineRule="auto"/>
        <w:jc w:val="right"/>
        <w:rPr>
          <w:b/>
          <w:lang w:val="lv-LV"/>
        </w:rPr>
      </w:pPr>
    </w:p>
    <w:p w:rsidR="00AA023A" w:rsidRDefault="00AA023A" w:rsidP="00940D74">
      <w:pPr>
        <w:spacing w:line="276" w:lineRule="auto"/>
        <w:jc w:val="right"/>
        <w:rPr>
          <w:b/>
          <w:lang w:val="lv-LV"/>
        </w:rPr>
      </w:pPr>
    </w:p>
    <w:p w:rsidR="00AA023A" w:rsidRDefault="00AA023A" w:rsidP="00940D74">
      <w:pPr>
        <w:spacing w:line="276" w:lineRule="auto"/>
        <w:jc w:val="right"/>
        <w:rPr>
          <w:b/>
          <w:lang w:val="lv-LV"/>
        </w:rPr>
      </w:pPr>
    </w:p>
    <w:p w:rsidR="00D1242F" w:rsidRDefault="00D1242F" w:rsidP="00940D74">
      <w:pPr>
        <w:spacing w:line="276" w:lineRule="auto"/>
        <w:jc w:val="right"/>
        <w:rPr>
          <w:b/>
          <w:lang w:val="lv-LV"/>
        </w:rPr>
      </w:pPr>
    </w:p>
    <w:p w:rsidR="00AA023A" w:rsidRDefault="00AA023A" w:rsidP="00AA023A">
      <w:pPr>
        <w:spacing w:line="276" w:lineRule="auto"/>
        <w:jc w:val="right"/>
        <w:rPr>
          <w:b/>
          <w:lang w:val="lv-LV"/>
        </w:rPr>
      </w:pPr>
    </w:p>
    <w:p w:rsidR="00AA023A" w:rsidRDefault="00AA023A" w:rsidP="00B3790F">
      <w:pPr>
        <w:spacing w:line="276" w:lineRule="auto"/>
        <w:rPr>
          <w:b/>
          <w:lang w:val="lv-LV"/>
        </w:rPr>
      </w:pPr>
    </w:p>
    <w:p w:rsidR="00AA023A" w:rsidRDefault="00AA023A" w:rsidP="00AA023A">
      <w:pPr>
        <w:spacing w:line="276" w:lineRule="auto"/>
        <w:jc w:val="right"/>
        <w:rPr>
          <w:b/>
          <w:lang w:val="lv-LV"/>
        </w:rPr>
      </w:pPr>
    </w:p>
    <w:p w:rsidR="00AA023A" w:rsidRDefault="00AA023A" w:rsidP="00AA023A">
      <w:pPr>
        <w:spacing w:line="276" w:lineRule="auto"/>
        <w:jc w:val="right"/>
        <w:rPr>
          <w:b/>
          <w:lang w:val="lv-LV"/>
        </w:rPr>
      </w:pPr>
    </w:p>
    <w:p w:rsidR="00AA023A" w:rsidRDefault="00AA023A" w:rsidP="00AA023A">
      <w:pPr>
        <w:spacing w:line="276" w:lineRule="auto"/>
        <w:jc w:val="right"/>
        <w:rPr>
          <w:b/>
          <w:lang w:val="lv-LV"/>
        </w:rPr>
      </w:pPr>
    </w:p>
    <w:p w:rsidR="00AA023A" w:rsidRDefault="00AA023A" w:rsidP="00AA023A">
      <w:pPr>
        <w:spacing w:line="276" w:lineRule="auto"/>
        <w:jc w:val="right"/>
        <w:rPr>
          <w:b/>
          <w:lang w:val="lv-LV"/>
        </w:rPr>
      </w:pPr>
    </w:p>
    <w:p w:rsidR="00AA023A" w:rsidRDefault="00AA023A" w:rsidP="00AA023A">
      <w:pPr>
        <w:spacing w:line="276" w:lineRule="auto"/>
        <w:jc w:val="right"/>
        <w:rPr>
          <w:b/>
          <w:lang w:val="lv-LV"/>
        </w:rPr>
      </w:pPr>
    </w:p>
    <w:p w:rsidR="00AA023A" w:rsidRDefault="00AA023A" w:rsidP="00AA023A">
      <w:pPr>
        <w:spacing w:line="276" w:lineRule="auto"/>
        <w:jc w:val="right"/>
        <w:rPr>
          <w:b/>
          <w:lang w:val="lv-LV"/>
        </w:rPr>
      </w:pPr>
    </w:p>
    <w:p w:rsidR="00AA023A" w:rsidRDefault="00AA023A" w:rsidP="00AA023A">
      <w:pPr>
        <w:spacing w:line="276" w:lineRule="auto"/>
        <w:jc w:val="right"/>
        <w:rPr>
          <w:b/>
          <w:lang w:val="lv-LV"/>
        </w:rPr>
      </w:pPr>
    </w:p>
    <w:p w:rsidR="00AA023A" w:rsidRDefault="00AA023A" w:rsidP="00AA023A">
      <w:pPr>
        <w:spacing w:line="276" w:lineRule="auto"/>
        <w:jc w:val="right"/>
        <w:rPr>
          <w:b/>
          <w:lang w:val="lv-LV"/>
        </w:rPr>
      </w:pPr>
    </w:p>
    <w:p w:rsidR="00AA023A" w:rsidRDefault="00AA023A" w:rsidP="00AA023A">
      <w:pPr>
        <w:spacing w:line="276" w:lineRule="auto"/>
        <w:jc w:val="right"/>
        <w:rPr>
          <w:b/>
          <w:lang w:val="lv-LV"/>
        </w:rPr>
      </w:pPr>
    </w:p>
    <w:p w:rsidR="00AA023A" w:rsidRDefault="00AA023A" w:rsidP="00AA023A">
      <w:pPr>
        <w:spacing w:line="276" w:lineRule="auto"/>
        <w:jc w:val="right"/>
        <w:rPr>
          <w:b/>
          <w:lang w:val="lv-LV"/>
        </w:rPr>
      </w:pPr>
    </w:p>
    <w:p w:rsidR="00AA023A" w:rsidRDefault="00AA023A" w:rsidP="00AA023A">
      <w:pPr>
        <w:spacing w:line="276" w:lineRule="auto"/>
        <w:jc w:val="right"/>
        <w:rPr>
          <w:b/>
          <w:lang w:val="lv-LV"/>
        </w:rPr>
      </w:pPr>
    </w:p>
    <w:p w:rsidR="00AA023A" w:rsidRDefault="00AA023A" w:rsidP="00AA023A">
      <w:pPr>
        <w:spacing w:line="276" w:lineRule="auto"/>
        <w:jc w:val="right"/>
        <w:rPr>
          <w:b/>
          <w:lang w:val="lv-LV"/>
        </w:rPr>
      </w:pPr>
    </w:p>
    <w:p w:rsidR="00AA023A" w:rsidRDefault="00AA023A" w:rsidP="00AA023A">
      <w:pPr>
        <w:spacing w:line="276" w:lineRule="auto"/>
        <w:jc w:val="right"/>
        <w:rPr>
          <w:b/>
          <w:lang w:val="lv-LV"/>
        </w:rPr>
      </w:pPr>
    </w:p>
    <w:p w:rsidR="00AA023A" w:rsidRDefault="00AA023A" w:rsidP="00AA023A">
      <w:pPr>
        <w:spacing w:line="276" w:lineRule="auto"/>
        <w:jc w:val="right"/>
        <w:rPr>
          <w:b/>
          <w:lang w:val="lv-LV"/>
        </w:rPr>
      </w:pPr>
    </w:p>
    <w:p w:rsidR="00AA023A" w:rsidRDefault="00AA023A" w:rsidP="00AA023A">
      <w:pPr>
        <w:spacing w:line="276" w:lineRule="auto"/>
        <w:jc w:val="right"/>
        <w:rPr>
          <w:b/>
          <w:lang w:val="lv-LV"/>
        </w:rPr>
      </w:pPr>
    </w:p>
    <w:p w:rsidR="00AA023A" w:rsidRDefault="00AA023A" w:rsidP="00AA023A">
      <w:pPr>
        <w:spacing w:line="276" w:lineRule="auto"/>
        <w:jc w:val="right"/>
        <w:rPr>
          <w:b/>
          <w:lang w:val="lv-LV"/>
        </w:rPr>
      </w:pPr>
    </w:p>
    <w:p w:rsidR="00AA023A" w:rsidRDefault="00AA023A" w:rsidP="00AA023A">
      <w:pPr>
        <w:spacing w:line="276" w:lineRule="auto"/>
        <w:jc w:val="right"/>
        <w:rPr>
          <w:b/>
          <w:lang w:val="lv-LV"/>
        </w:rPr>
      </w:pPr>
    </w:p>
    <w:p w:rsidR="00AA023A" w:rsidRDefault="00AA023A" w:rsidP="00AA023A">
      <w:pPr>
        <w:spacing w:line="276" w:lineRule="auto"/>
        <w:jc w:val="right"/>
        <w:rPr>
          <w:b/>
          <w:lang w:val="lv-LV"/>
        </w:rPr>
      </w:pPr>
    </w:p>
    <w:p w:rsidR="00AA023A" w:rsidRDefault="00AA023A" w:rsidP="00AA023A">
      <w:pPr>
        <w:spacing w:line="276" w:lineRule="auto"/>
        <w:jc w:val="right"/>
        <w:rPr>
          <w:b/>
          <w:lang w:val="lv-LV"/>
        </w:rPr>
      </w:pPr>
    </w:p>
    <w:p w:rsidR="00AA023A" w:rsidRDefault="00AA023A" w:rsidP="00AA023A">
      <w:pPr>
        <w:spacing w:line="276" w:lineRule="auto"/>
        <w:jc w:val="right"/>
        <w:rPr>
          <w:b/>
          <w:lang w:val="lv-LV"/>
        </w:rPr>
      </w:pPr>
    </w:p>
    <w:p w:rsidR="00AA023A" w:rsidRDefault="00AA023A" w:rsidP="00AA023A">
      <w:pPr>
        <w:spacing w:line="276" w:lineRule="auto"/>
        <w:jc w:val="right"/>
        <w:rPr>
          <w:b/>
          <w:lang w:val="lv-LV"/>
        </w:rPr>
      </w:pPr>
    </w:p>
    <w:p w:rsidR="000D2CCE" w:rsidRDefault="000D2CCE" w:rsidP="00AA023A">
      <w:pPr>
        <w:spacing w:line="276" w:lineRule="auto"/>
        <w:jc w:val="right"/>
        <w:rPr>
          <w:b/>
          <w:lang w:val="lv-LV"/>
        </w:rPr>
      </w:pPr>
    </w:p>
    <w:p w:rsidR="000D2CCE" w:rsidRDefault="000D2CCE" w:rsidP="00AA023A">
      <w:pPr>
        <w:spacing w:line="276" w:lineRule="auto"/>
        <w:jc w:val="right"/>
        <w:rPr>
          <w:b/>
          <w:lang w:val="lv-LV"/>
        </w:rPr>
      </w:pPr>
    </w:p>
    <w:p w:rsidR="000D2CCE" w:rsidRDefault="000D2CCE" w:rsidP="00AA023A">
      <w:pPr>
        <w:spacing w:line="276" w:lineRule="auto"/>
        <w:jc w:val="right"/>
        <w:rPr>
          <w:b/>
          <w:lang w:val="lv-LV"/>
        </w:rPr>
      </w:pPr>
    </w:p>
    <w:p w:rsidR="000D2CCE" w:rsidRDefault="000D2CCE" w:rsidP="00AA023A">
      <w:pPr>
        <w:spacing w:line="276" w:lineRule="auto"/>
        <w:jc w:val="right"/>
        <w:rPr>
          <w:b/>
          <w:lang w:val="lv-LV"/>
        </w:rPr>
      </w:pPr>
    </w:p>
    <w:p w:rsidR="000D2CCE" w:rsidRDefault="000D2CCE" w:rsidP="00AA023A">
      <w:pPr>
        <w:spacing w:line="276" w:lineRule="auto"/>
        <w:jc w:val="right"/>
        <w:rPr>
          <w:b/>
          <w:lang w:val="lv-LV"/>
        </w:rPr>
      </w:pPr>
    </w:p>
    <w:p w:rsidR="000D2CCE" w:rsidRDefault="000D2CCE" w:rsidP="00AA023A">
      <w:pPr>
        <w:spacing w:line="276" w:lineRule="auto"/>
        <w:jc w:val="right"/>
        <w:rPr>
          <w:b/>
          <w:lang w:val="lv-LV"/>
        </w:rPr>
      </w:pPr>
    </w:p>
    <w:p w:rsidR="000D2CCE" w:rsidRDefault="000D2CCE" w:rsidP="00AA023A">
      <w:pPr>
        <w:spacing w:line="276" w:lineRule="auto"/>
        <w:jc w:val="right"/>
        <w:rPr>
          <w:b/>
          <w:lang w:val="lv-LV"/>
        </w:rPr>
      </w:pPr>
    </w:p>
    <w:p w:rsidR="000D2CCE" w:rsidRDefault="000D2CCE" w:rsidP="00AA023A">
      <w:pPr>
        <w:spacing w:line="276" w:lineRule="auto"/>
        <w:jc w:val="right"/>
        <w:rPr>
          <w:b/>
          <w:lang w:val="lv-LV"/>
        </w:rPr>
      </w:pPr>
    </w:p>
    <w:p w:rsidR="000D2CCE" w:rsidRDefault="000D2CCE" w:rsidP="00AA023A">
      <w:pPr>
        <w:spacing w:line="276" w:lineRule="auto"/>
        <w:jc w:val="right"/>
        <w:rPr>
          <w:b/>
          <w:lang w:val="lv-LV"/>
        </w:rPr>
      </w:pPr>
    </w:p>
    <w:p w:rsidR="000D2CCE" w:rsidRDefault="000D2CCE" w:rsidP="00AA023A">
      <w:pPr>
        <w:spacing w:line="276" w:lineRule="auto"/>
        <w:jc w:val="right"/>
        <w:rPr>
          <w:b/>
          <w:lang w:val="lv-LV"/>
        </w:rPr>
      </w:pPr>
    </w:p>
    <w:p w:rsidR="000D2CCE" w:rsidRDefault="000D2CCE" w:rsidP="00AA023A">
      <w:pPr>
        <w:spacing w:line="276" w:lineRule="auto"/>
        <w:jc w:val="right"/>
        <w:rPr>
          <w:b/>
          <w:lang w:val="lv-LV"/>
        </w:rPr>
      </w:pPr>
    </w:p>
    <w:p w:rsidR="000D2CCE" w:rsidRDefault="000D2CCE" w:rsidP="00AA023A">
      <w:pPr>
        <w:spacing w:line="276" w:lineRule="auto"/>
        <w:jc w:val="right"/>
        <w:rPr>
          <w:b/>
          <w:lang w:val="lv-LV"/>
        </w:rPr>
      </w:pPr>
    </w:p>
    <w:p w:rsidR="00752F22" w:rsidRDefault="00752F22" w:rsidP="00695739">
      <w:pPr>
        <w:spacing w:line="276" w:lineRule="auto"/>
        <w:rPr>
          <w:b/>
          <w:lang w:val="lv-LV"/>
        </w:rPr>
      </w:pPr>
    </w:p>
    <w:p w:rsidR="00695739" w:rsidRDefault="00695739" w:rsidP="00695739">
      <w:pPr>
        <w:spacing w:line="276" w:lineRule="auto"/>
        <w:rPr>
          <w:b/>
          <w:lang w:val="lv-LV"/>
        </w:rPr>
      </w:pPr>
    </w:p>
    <w:p w:rsidR="00695739" w:rsidRDefault="00695739" w:rsidP="00695739">
      <w:pPr>
        <w:spacing w:line="276" w:lineRule="auto"/>
        <w:rPr>
          <w:b/>
          <w:lang w:val="lv-LV"/>
        </w:rPr>
      </w:pPr>
    </w:p>
    <w:p w:rsidR="00F14D34" w:rsidRPr="00C101DF" w:rsidRDefault="00F14D34" w:rsidP="00F14D34">
      <w:pPr>
        <w:spacing w:line="276" w:lineRule="auto"/>
        <w:jc w:val="right"/>
        <w:rPr>
          <w:b/>
          <w:i/>
          <w:lang w:val="lv-LV"/>
        </w:rPr>
      </w:pPr>
      <w:r>
        <w:rPr>
          <w:b/>
          <w:lang w:val="lv-LV"/>
        </w:rPr>
        <w:t>Pielikums Nr.2</w:t>
      </w:r>
      <w:r w:rsidRPr="00C101DF">
        <w:rPr>
          <w:b/>
          <w:lang w:val="lv-LV"/>
        </w:rPr>
        <w:t xml:space="preserve"> </w:t>
      </w:r>
    </w:p>
    <w:p w:rsidR="00F14D34" w:rsidRPr="00C101DF" w:rsidRDefault="00F14D34" w:rsidP="00F14D34">
      <w:pPr>
        <w:jc w:val="right"/>
        <w:rPr>
          <w:b/>
          <w:lang w:val="lv-LV" w:eastAsia="lv-LV" w:bidi="lo-LA"/>
        </w:rPr>
      </w:pPr>
      <w:r w:rsidRPr="00C101DF">
        <w:rPr>
          <w:b/>
          <w:lang w:val="lv-LV" w:eastAsia="lv-LV" w:bidi="lo-LA"/>
        </w:rPr>
        <w:t>iepirkuma</w:t>
      </w:r>
      <w:r w:rsidR="00695739" w:rsidRPr="00C101DF">
        <w:rPr>
          <w:b/>
          <w:lang w:val="lv-LV"/>
        </w:rPr>
        <w:t>„Šūšanas pakalpojums</w:t>
      </w:r>
      <w:r w:rsidR="00695739">
        <w:rPr>
          <w:b/>
          <w:lang w:val="lv-LV"/>
        </w:rPr>
        <w:t>”</w:t>
      </w:r>
      <w:r w:rsidRPr="00C101DF">
        <w:rPr>
          <w:b/>
          <w:lang w:val="lv-LV" w:eastAsia="lv-LV" w:bidi="lo-LA"/>
        </w:rPr>
        <w:t xml:space="preserve"> </w:t>
      </w:r>
    </w:p>
    <w:p w:rsidR="00F14D34" w:rsidRPr="00C101DF" w:rsidRDefault="00F14D34" w:rsidP="00695739">
      <w:pPr>
        <w:jc w:val="right"/>
        <w:rPr>
          <w:b/>
          <w:lang w:val="lv-LV" w:eastAsia="lv-LV" w:bidi="lo-LA"/>
        </w:rPr>
      </w:pPr>
      <w:r w:rsidRPr="00C101DF">
        <w:rPr>
          <w:b/>
          <w:lang w:val="lv-LV"/>
        </w:rPr>
        <w:t>nolikumam</w:t>
      </w:r>
    </w:p>
    <w:p w:rsidR="00F14D34" w:rsidRPr="004258A4" w:rsidRDefault="00F14D34" w:rsidP="00F14D34">
      <w:pPr>
        <w:jc w:val="right"/>
        <w:rPr>
          <w:lang w:val="lv-LV"/>
        </w:rPr>
      </w:pPr>
      <w:r w:rsidRPr="004258A4">
        <w:rPr>
          <w:lang w:val="lv-LV"/>
        </w:rPr>
        <w:t xml:space="preserve">Iepirkuma </w:t>
      </w:r>
      <w:r w:rsidR="00FA4211">
        <w:rPr>
          <w:lang w:val="lv-LV"/>
        </w:rPr>
        <w:t>identifikācijas Nr. LNO 2018/19</w:t>
      </w:r>
    </w:p>
    <w:p w:rsidR="00AA023A" w:rsidRDefault="00AA023A" w:rsidP="00F14D34">
      <w:pPr>
        <w:pStyle w:val="Heading9"/>
        <w:tabs>
          <w:tab w:val="center" w:pos="4702"/>
          <w:tab w:val="left" w:pos="6420"/>
        </w:tabs>
        <w:spacing w:before="0"/>
        <w:jc w:val="right"/>
        <w:rPr>
          <w:rFonts w:ascii="Times New Roman" w:hAnsi="Times New Roman" w:cs="Times New Roman"/>
          <w:b/>
          <w:i w:val="0"/>
          <w:color w:val="000000" w:themeColor="text1"/>
          <w:spacing w:val="-11"/>
          <w:sz w:val="24"/>
          <w:szCs w:val="24"/>
          <w:lang w:val="lv-LV"/>
        </w:rPr>
      </w:pPr>
    </w:p>
    <w:p w:rsidR="0083482D" w:rsidRPr="00AA023A" w:rsidRDefault="0083482D" w:rsidP="00F14D34">
      <w:pPr>
        <w:pStyle w:val="Heading9"/>
        <w:tabs>
          <w:tab w:val="center" w:pos="4702"/>
          <w:tab w:val="left" w:pos="6420"/>
        </w:tabs>
        <w:spacing w:before="0"/>
        <w:jc w:val="center"/>
        <w:rPr>
          <w:rFonts w:ascii="Times New Roman" w:hAnsi="Times New Roman" w:cs="Times New Roman"/>
          <w:b/>
          <w:i w:val="0"/>
          <w:color w:val="000000" w:themeColor="text1"/>
          <w:spacing w:val="-11"/>
          <w:sz w:val="24"/>
          <w:szCs w:val="24"/>
          <w:lang w:val="lv-LV"/>
        </w:rPr>
      </w:pPr>
      <w:r w:rsidRPr="00AA023A">
        <w:rPr>
          <w:rFonts w:ascii="Times New Roman" w:hAnsi="Times New Roman" w:cs="Times New Roman"/>
          <w:b/>
          <w:i w:val="0"/>
          <w:color w:val="000000" w:themeColor="text1"/>
          <w:spacing w:val="-11"/>
          <w:sz w:val="24"/>
          <w:szCs w:val="24"/>
          <w:lang w:val="lv-LV"/>
        </w:rPr>
        <w:t>Pieteikums dalībai</w:t>
      </w:r>
      <w:r w:rsidR="00AA023A" w:rsidRPr="00AA023A">
        <w:rPr>
          <w:spacing w:val="-11"/>
          <w:lang w:val="lv-LV"/>
        </w:rPr>
        <w:t xml:space="preserve"> </w:t>
      </w:r>
      <w:r w:rsidR="00AA023A" w:rsidRPr="00AA023A">
        <w:rPr>
          <w:rFonts w:ascii="Times New Roman" w:hAnsi="Times New Roman" w:cs="Times New Roman"/>
          <w:b/>
          <w:i w:val="0"/>
          <w:spacing w:val="-11"/>
          <w:sz w:val="24"/>
          <w:szCs w:val="24"/>
          <w:lang w:val="lv-LV"/>
        </w:rPr>
        <w:t>iepirkumā</w:t>
      </w:r>
    </w:p>
    <w:p w:rsidR="00695739" w:rsidRPr="00C101DF" w:rsidRDefault="00F14D34" w:rsidP="00695739">
      <w:pPr>
        <w:jc w:val="center"/>
        <w:rPr>
          <w:b/>
          <w:lang w:val="lv-LV"/>
        </w:rPr>
      </w:pPr>
      <w:r w:rsidRPr="00C101DF">
        <w:rPr>
          <w:b/>
          <w:lang w:val="lv-LV"/>
        </w:rPr>
        <w:t>„Šūšanas pakalpojums</w:t>
      </w:r>
      <w:r w:rsidR="00695739">
        <w:rPr>
          <w:b/>
          <w:lang w:val="lv-LV"/>
        </w:rPr>
        <w:t>”</w:t>
      </w:r>
      <w:r w:rsidRPr="00C101DF">
        <w:rPr>
          <w:b/>
          <w:lang w:val="lv-LV"/>
        </w:rPr>
        <w:t xml:space="preserve"> </w:t>
      </w:r>
    </w:p>
    <w:p w:rsidR="00F14D34" w:rsidRPr="00C101DF" w:rsidRDefault="00F14D34" w:rsidP="00F14D34">
      <w:pPr>
        <w:jc w:val="center"/>
        <w:rPr>
          <w:b/>
          <w:lang w:val="lv-LV"/>
        </w:rPr>
      </w:pPr>
    </w:p>
    <w:p w:rsidR="0083482D" w:rsidRPr="00AA023A" w:rsidRDefault="0083482D" w:rsidP="00B90A54">
      <w:pPr>
        <w:jc w:val="center"/>
        <w:rPr>
          <w:lang w:val="lv-LV"/>
        </w:rPr>
      </w:pPr>
      <w:r w:rsidRPr="00AA023A">
        <w:rPr>
          <w:lang w:val="lv-LV"/>
        </w:rPr>
        <w:t>Iepirkuma</w:t>
      </w:r>
      <w:r w:rsidR="00DE6C28" w:rsidRPr="00AA023A">
        <w:rPr>
          <w:lang w:val="lv-LV"/>
        </w:rPr>
        <w:t xml:space="preserve"> </w:t>
      </w:r>
      <w:r w:rsidR="00FA4211">
        <w:rPr>
          <w:lang w:val="lv-LV"/>
        </w:rPr>
        <w:t>identifikācijas Nr. LNO 2018</w:t>
      </w:r>
      <w:r w:rsidR="00940D74" w:rsidRPr="00AA023A">
        <w:rPr>
          <w:lang w:val="lv-LV"/>
        </w:rPr>
        <w:t>/</w:t>
      </w:r>
      <w:r w:rsidR="00FA4211">
        <w:rPr>
          <w:lang w:val="lv-LV"/>
        </w:rPr>
        <w:t>19</w:t>
      </w:r>
    </w:p>
    <w:p w:rsidR="00B90A54" w:rsidRPr="006A44EE" w:rsidRDefault="00B90A54" w:rsidP="00B90A54">
      <w:pPr>
        <w:jc w:val="center"/>
        <w:rPr>
          <w:lang w:val="lv-LV" w:eastAsia="lv-LV" w:bidi="lo-LA"/>
        </w:rPr>
      </w:pPr>
    </w:p>
    <w:p w:rsidR="0083482D" w:rsidRPr="006A44EE" w:rsidRDefault="0083482D" w:rsidP="0083482D">
      <w:pPr>
        <w:rPr>
          <w:lang w:val="lv-LV" w:eastAsia="lv-LV" w:bidi="lo-LA"/>
        </w:rPr>
      </w:pPr>
      <w:r w:rsidRPr="006A44EE">
        <w:rPr>
          <w:lang w:val="lv-LV" w:eastAsia="lv-LV" w:bidi="lo-LA"/>
        </w:rPr>
        <w:t xml:space="preserve">Apakšā parakstījies, apliecinu, ka: </w:t>
      </w:r>
    </w:p>
    <w:p w:rsidR="0083482D" w:rsidRPr="006A44EE" w:rsidRDefault="0083482D" w:rsidP="0083482D">
      <w:pPr>
        <w:jc w:val="center"/>
        <w:rPr>
          <w:lang w:eastAsia="lv-LV" w:bidi="lo-LA"/>
        </w:rPr>
      </w:pPr>
      <w:r w:rsidRPr="006A44EE">
        <w:rPr>
          <w:lang w:eastAsia="lv-LV" w:bidi="lo-LA"/>
        </w:rPr>
        <w:t>___________________________________     (pretendenta nosaukums):</w:t>
      </w:r>
    </w:p>
    <w:p w:rsidR="0083482D" w:rsidRPr="006A44EE" w:rsidRDefault="0083482D" w:rsidP="0083482D">
      <w:pPr>
        <w:numPr>
          <w:ilvl w:val="0"/>
          <w:numId w:val="6"/>
        </w:numPr>
        <w:jc w:val="both"/>
        <w:rPr>
          <w:lang w:eastAsia="lv-LV" w:bidi="lo-LA"/>
        </w:rPr>
      </w:pPr>
      <w:r w:rsidRPr="006A44EE">
        <w:rPr>
          <w:lang w:eastAsia="lv-LV" w:bidi="lo-LA"/>
        </w:rPr>
        <w:t>piekrīt iepirkuma Nolikuma noteikumiem un garantē iepirkuma Nolikuma un tā pielikumu prasību izpildi. Iepirkuma Nolikuma noteikumi ir skaidri un saprotami;</w:t>
      </w:r>
    </w:p>
    <w:p w:rsidR="0083482D" w:rsidRPr="006A44EE" w:rsidRDefault="0083482D" w:rsidP="0083482D">
      <w:pPr>
        <w:numPr>
          <w:ilvl w:val="0"/>
          <w:numId w:val="6"/>
        </w:numPr>
        <w:jc w:val="both"/>
        <w:rPr>
          <w:lang w:eastAsia="lv-LV" w:bidi="lo-LA"/>
        </w:rPr>
      </w:pPr>
      <w:r w:rsidRPr="006A44EE">
        <w:rPr>
          <w:lang w:eastAsia="lv-LV" w:bidi="lo-LA"/>
        </w:rPr>
        <w:t>visas piedāvājumā sniegtā</w:t>
      </w:r>
      <w:r w:rsidR="00E679E5">
        <w:rPr>
          <w:lang w:eastAsia="lv-LV" w:bidi="lo-LA"/>
        </w:rPr>
        <w:t>s ziņas ir patiesas un precīzas.</w:t>
      </w:r>
    </w:p>
    <w:p w:rsidR="0083482D" w:rsidRPr="006A44EE" w:rsidRDefault="0083482D" w:rsidP="0083482D">
      <w:pPr>
        <w:pStyle w:val="tv213"/>
        <w:spacing w:before="0" w:beforeAutospacing="0" w:after="0" w:afterAutospacing="0" w:line="172" w:lineRule="atLeast"/>
        <w:ind w:left="720"/>
        <w:jc w:val="both"/>
      </w:pPr>
    </w:p>
    <w:tbl>
      <w:tblPr>
        <w:tblW w:w="9352" w:type="dxa"/>
        <w:tblBorders>
          <w:bottom w:val="single" w:sz="6" w:space="0" w:color="auto"/>
        </w:tblBorders>
        <w:tblLook w:val="01E0" w:firstRow="1" w:lastRow="1" w:firstColumn="1" w:lastColumn="1" w:noHBand="0" w:noVBand="0"/>
      </w:tblPr>
      <w:tblGrid>
        <w:gridCol w:w="9352"/>
      </w:tblGrid>
      <w:tr w:rsidR="0083482D" w:rsidRPr="006A44EE" w:rsidTr="00CC3FE2">
        <w:trPr>
          <w:trHeight w:val="3725"/>
        </w:trPr>
        <w:tc>
          <w:tcPr>
            <w:tcW w:w="9352" w:type="dxa"/>
          </w:tcPr>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9"/>
              <w:gridCol w:w="2814"/>
              <w:gridCol w:w="5571"/>
            </w:tblGrid>
            <w:tr w:rsidR="0083482D" w:rsidRPr="006A44EE" w:rsidTr="00CC3FE2">
              <w:trPr>
                <w:trHeight w:val="225"/>
              </w:trPr>
              <w:tc>
                <w:tcPr>
                  <w:tcW w:w="739" w:type="dxa"/>
                </w:tcPr>
                <w:p w:rsidR="0083482D" w:rsidRPr="006A44EE" w:rsidRDefault="0083482D" w:rsidP="0083482D">
                  <w:pPr>
                    <w:numPr>
                      <w:ilvl w:val="0"/>
                      <w:numId w:val="7"/>
                    </w:numPr>
                    <w:contextualSpacing/>
                    <w:jc w:val="both"/>
                    <w:rPr>
                      <w:rFonts w:eastAsia="Calibri"/>
                      <w:lang w:val="lv-LV"/>
                    </w:rPr>
                  </w:pPr>
                </w:p>
              </w:tc>
              <w:tc>
                <w:tcPr>
                  <w:tcW w:w="2814" w:type="dxa"/>
                </w:tcPr>
                <w:p w:rsidR="0083482D" w:rsidRPr="006A44EE" w:rsidRDefault="0083482D" w:rsidP="00CC3FE2">
                  <w:pPr>
                    <w:tabs>
                      <w:tab w:val="right" w:pos="0"/>
                      <w:tab w:val="center" w:pos="4153"/>
                      <w:tab w:val="right" w:pos="8306"/>
                    </w:tabs>
                    <w:rPr>
                      <w:i/>
                      <w:lang w:eastAsia="lv-LV" w:bidi="lo-LA"/>
                    </w:rPr>
                  </w:pPr>
                  <w:r w:rsidRPr="006A44EE">
                    <w:rPr>
                      <w:i/>
                      <w:lang w:eastAsia="lv-LV" w:bidi="lo-LA"/>
                    </w:rPr>
                    <w:t>Pretendenta nosaukums</w:t>
                  </w:r>
                </w:p>
              </w:tc>
              <w:tc>
                <w:tcPr>
                  <w:tcW w:w="5571" w:type="dxa"/>
                </w:tcPr>
                <w:p w:rsidR="0083482D" w:rsidRPr="006A44EE" w:rsidRDefault="0083482D" w:rsidP="00CC3FE2">
                  <w:pPr>
                    <w:tabs>
                      <w:tab w:val="right" w:pos="0"/>
                      <w:tab w:val="center" w:pos="4153"/>
                      <w:tab w:val="right" w:pos="8306"/>
                    </w:tabs>
                    <w:rPr>
                      <w:i/>
                      <w:lang w:eastAsia="lv-LV" w:bidi="lo-LA"/>
                    </w:rPr>
                  </w:pPr>
                </w:p>
              </w:tc>
            </w:tr>
            <w:tr w:rsidR="0083482D" w:rsidRPr="006A44EE" w:rsidTr="00CC3FE2">
              <w:trPr>
                <w:trHeight w:val="234"/>
              </w:trPr>
              <w:tc>
                <w:tcPr>
                  <w:tcW w:w="739" w:type="dxa"/>
                </w:tcPr>
                <w:p w:rsidR="0083482D" w:rsidRPr="006A44EE" w:rsidRDefault="0083482D" w:rsidP="0083482D">
                  <w:pPr>
                    <w:numPr>
                      <w:ilvl w:val="0"/>
                      <w:numId w:val="7"/>
                    </w:numPr>
                    <w:contextualSpacing/>
                    <w:jc w:val="both"/>
                    <w:rPr>
                      <w:rFonts w:eastAsia="Calibri"/>
                    </w:rPr>
                  </w:pPr>
                </w:p>
              </w:tc>
              <w:tc>
                <w:tcPr>
                  <w:tcW w:w="2814" w:type="dxa"/>
                </w:tcPr>
                <w:p w:rsidR="0083482D" w:rsidRPr="006A44EE" w:rsidRDefault="0083482D" w:rsidP="00CC3FE2">
                  <w:pPr>
                    <w:tabs>
                      <w:tab w:val="right" w:pos="0"/>
                      <w:tab w:val="center" w:pos="4153"/>
                      <w:tab w:val="right" w:pos="8306"/>
                    </w:tabs>
                    <w:rPr>
                      <w:i/>
                      <w:lang w:eastAsia="lv-LV" w:bidi="lo-LA"/>
                    </w:rPr>
                  </w:pPr>
                  <w:r w:rsidRPr="006A44EE">
                    <w:rPr>
                      <w:i/>
                      <w:lang w:eastAsia="lv-LV" w:bidi="lo-LA"/>
                    </w:rPr>
                    <w:t>Vien. reģistrācijas Nr.</w:t>
                  </w:r>
                </w:p>
              </w:tc>
              <w:tc>
                <w:tcPr>
                  <w:tcW w:w="5571" w:type="dxa"/>
                </w:tcPr>
                <w:p w:rsidR="0083482D" w:rsidRPr="006A44EE" w:rsidRDefault="0083482D" w:rsidP="00CC3FE2">
                  <w:pPr>
                    <w:tabs>
                      <w:tab w:val="right" w:pos="0"/>
                      <w:tab w:val="center" w:pos="4153"/>
                      <w:tab w:val="right" w:pos="8306"/>
                    </w:tabs>
                    <w:rPr>
                      <w:i/>
                      <w:lang w:eastAsia="lv-LV" w:bidi="lo-LA"/>
                    </w:rPr>
                  </w:pPr>
                </w:p>
              </w:tc>
            </w:tr>
            <w:tr w:rsidR="0083482D" w:rsidRPr="006A44EE" w:rsidTr="00CC3FE2">
              <w:trPr>
                <w:trHeight w:val="459"/>
              </w:trPr>
              <w:tc>
                <w:tcPr>
                  <w:tcW w:w="739" w:type="dxa"/>
                </w:tcPr>
                <w:p w:rsidR="0083482D" w:rsidRPr="006A44EE" w:rsidRDefault="0083482D" w:rsidP="0083482D">
                  <w:pPr>
                    <w:numPr>
                      <w:ilvl w:val="0"/>
                      <w:numId w:val="7"/>
                    </w:numPr>
                    <w:contextualSpacing/>
                    <w:jc w:val="both"/>
                    <w:rPr>
                      <w:rFonts w:eastAsia="Calibri"/>
                    </w:rPr>
                  </w:pPr>
                </w:p>
              </w:tc>
              <w:tc>
                <w:tcPr>
                  <w:tcW w:w="2814" w:type="dxa"/>
                </w:tcPr>
                <w:p w:rsidR="0083482D" w:rsidRPr="006A44EE" w:rsidRDefault="0083482D" w:rsidP="00CC3FE2">
                  <w:pPr>
                    <w:tabs>
                      <w:tab w:val="right" w:pos="0"/>
                      <w:tab w:val="center" w:pos="4153"/>
                      <w:tab w:val="right" w:pos="8306"/>
                    </w:tabs>
                    <w:rPr>
                      <w:i/>
                      <w:lang w:eastAsia="lv-LV" w:bidi="lo-LA"/>
                    </w:rPr>
                  </w:pPr>
                  <w:r w:rsidRPr="006A44EE">
                    <w:rPr>
                      <w:i/>
                      <w:lang w:eastAsia="lv-LV" w:bidi="lo-LA"/>
                    </w:rPr>
                    <w:t>Juridiskā adrese, pasta indekss</w:t>
                  </w:r>
                </w:p>
              </w:tc>
              <w:tc>
                <w:tcPr>
                  <w:tcW w:w="5571" w:type="dxa"/>
                </w:tcPr>
                <w:p w:rsidR="0083482D" w:rsidRPr="006A44EE" w:rsidRDefault="0083482D" w:rsidP="00CC3FE2">
                  <w:pPr>
                    <w:tabs>
                      <w:tab w:val="right" w:pos="0"/>
                      <w:tab w:val="center" w:pos="4153"/>
                      <w:tab w:val="right" w:pos="8306"/>
                    </w:tabs>
                    <w:rPr>
                      <w:i/>
                      <w:lang w:eastAsia="lv-LV" w:bidi="lo-LA"/>
                    </w:rPr>
                  </w:pPr>
                </w:p>
              </w:tc>
            </w:tr>
            <w:tr w:rsidR="0083482D" w:rsidRPr="006A44EE" w:rsidTr="00CC3FE2">
              <w:trPr>
                <w:trHeight w:val="459"/>
              </w:trPr>
              <w:tc>
                <w:tcPr>
                  <w:tcW w:w="739" w:type="dxa"/>
                </w:tcPr>
                <w:p w:rsidR="0083482D" w:rsidRPr="006A44EE" w:rsidRDefault="0083482D" w:rsidP="0083482D">
                  <w:pPr>
                    <w:numPr>
                      <w:ilvl w:val="0"/>
                      <w:numId w:val="7"/>
                    </w:numPr>
                    <w:contextualSpacing/>
                    <w:jc w:val="both"/>
                    <w:rPr>
                      <w:rFonts w:eastAsia="Calibri"/>
                    </w:rPr>
                  </w:pPr>
                </w:p>
              </w:tc>
              <w:tc>
                <w:tcPr>
                  <w:tcW w:w="2814" w:type="dxa"/>
                </w:tcPr>
                <w:p w:rsidR="0083482D" w:rsidRPr="006A44EE" w:rsidRDefault="0083482D" w:rsidP="00CC3FE2">
                  <w:pPr>
                    <w:tabs>
                      <w:tab w:val="right" w:pos="0"/>
                      <w:tab w:val="center" w:pos="4153"/>
                      <w:tab w:val="right" w:pos="8306"/>
                    </w:tabs>
                    <w:rPr>
                      <w:i/>
                      <w:lang w:eastAsia="lv-LV" w:bidi="lo-LA"/>
                    </w:rPr>
                  </w:pPr>
                  <w:r w:rsidRPr="006A44EE">
                    <w:rPr>
                      <w:i/>
                      <w:lang w:eastAsia="lv-LV" w:bidi="lo-LA"/>
                    </w:rPr>
                    <w:t>Faktiskā adrese, pasta indekss</w:t>
                  </w:r>
                </w:p>
              </w:tc>
              <w:tc>
                <w:tcPr>
                  <w:tcW w:w="5571" w:type="dxa"/>
                </w:tcPr>
                <w:p w:rsidR="0083482D" w:rsidRPr="006A44EE" w:rsidRDefault="0083482D" w:rsidP="00CC3FE2">
                  <w:pPr>
                    <w:tabs>
                      <w:tab w:val="right" w:pos="0"/>
                      <w:tab w:val="center" w:pos="4153"/>
                      <w:tab w:val="right" w:pos="8306"/>
                    </w:tabs>
                    <w:rPr>
                      <w:i/>
                      <w:lang w:eastAsia="lv-LV" w:bidi="lo-LA"/>
                    </w:rPr>
                  </w:pPr>
                </w:p>
              </w:tc>
            </w:tr>
            <w:tr w:rsidR="0083482D" w:rsidRPr="006A44EE" w:rsidTr="00CC3FE2">
              <w:trPr>
                <w:trHeight w:val="234"/>
              </w:trPr>
              <w:tc>
                <w:tcPr>
                  <w:tcW w:w="739" w:type="dxa"/>
                </w:tcPr>
                <w:p w:rsidR="0083482D" w:rsidRPr="006A44EE" w:rsidRDefault="0083482D" w:rsidP="0083482D">
                  <w:pPr>
                    <w:numPr>
                      <w:ilvl w:val="0"/>
                      <w:numId w:val="7"/>
                    </w:numPr>
                    <w:contextualSpacing/>
                    <w:jc w:val="both"/>
                    <w:rPr>
                      <w:rFonts w:eastAsia="Calibri"/>
                    </w:rPr>
                  </w:pPr>
                </w:p>
              </w:tc>
              <w:tc>
                <w:tcPr>
                  <w:tcW w:w="2814" w:type="dxa"/>
                </w:tcPr>
                <w:p w:rsidR="0083482D" w:rsidRPr="006A44EE" w:rsidRDefault="0083482D" w:rsidP="00CC3FE2">
                  <w:pPr>
                    <w:tabs>
                      <w:tab w:val="right" w:pos="0"/>
                      <w:tab w:val="center" w:pos="4153"/>
                      <w:tab w:val="right" w:pos="8306"/>
                    </w:tabs>
                    <w:rPr>
                      <w:i/>
                      <w:lang w:eastAsia="lv-LV" w:bidi="lo-LA"/>
                    </w:rPr>
                  </w:pPr>
                  <w:r w:rsidRPr="006A44EE">
                    <w:rPr>
                      <w:i/>
                      <w:lang w:eastAsia="lv-LV" w:bidi="lo-LA"/>
                    </w:rPr>
                    <w:t>Bankas konta Nr.</w:t>
                  </w:r>
                </w:p>
              </w:tc>
              <w:tc>
                <w:tcPr>
                  <w:tcW w:w="5571" w:type="dxa"/>
                </w:tcPr>
                <w:p w:rsidR="0083482D" w:rsidRPr="006A44EE" w:rsidRDefault="0083482D" w:rsidP="00CC3FE2">
                  <w:pPr>
                    <w:tabs>
                      <w:tab w:val="right" w:pos="0"/>
                      <w:tab w:val="center" w:pos="4153"/>
                      <w:tab w:val="right" w:pos="8306"/>
                    </w:tabs>
                    <w:rPr>
                      <w:i/>
                      <w:lang w:eastAsia="lv-LV" w:bidi="lo-LA"/>
                    </w:rPr>
                  </w:pPr>
                </w:p>
              </w:tc>
            </w:tr>
            <w:tr w:rsidR="0083482D" w:rsidRPr="006A44EE" w:rsidTr="00CC3FE2">
              <w:trPr>
                <w:trHeight w:val="225"/>
              </w:trPr>
              <w:tc>
                <w:tcPr>
                  <w:tcW w:w="739" w:type="dxa"/>
                </w:tcPr>
                <w:p w:rsidR="0083482D" w:rsidRPr="006A44EE" w:rsidRDefault="0083482D" w:rsidP="0083482D">
                  <w:pPr>
                    <w:numPr>
                      <w:ilvl w:val="0"/>
                      <w:numId w:val="7"/>
                    </w:numPr>
                    <w:contextualSpacing/>
                    <w:jc w:val="both"/>
                    <w:rPr>
                      <w:rFonts w:eastAsia="Calibri"/>
                    </w:rPr>
                  </w:pPr>
                </w:p>
              </w:tc>
              <w:tc>
                <w:tcPr>
                  <w:tcW w:w="2814" w:type="dxa"/>
                </w:tcPr>
                <w:p w:rsidR="0083482D" w:rsidRPr="006A44EE" w:rsidRDefault="0083482D" w:rsidP="00CC3FE2">
                  <w:pPr>
                    <w:tabs>
                      <w:tab w:val="right" w:pos="0"/>
                      <w:tab w:val="center" w:pos="4153"/>
                      <w:tab w:val="right" w:pos="8306"/>
                    </w:tabs>
                    <w:rPr>
                      <w:i/>
                      <w:lang w:eastAsia="lv-LV" w:bidi="lo-LA"/>
                    </w:rPr>
                  </w:pPr>
                  <w:r w:rsidRPr="006A44EE">
                    <w:rPr>
                      <w:i/>
                      <w:lang w:eastAsia="lv-LV" w:bidi="lo-LA"/>
                    </w:rPr>
                    <w:t>Bankas kods</w:t>
                  </w:r>
                </w:p>
              </w:tc>
              <w:tc>
                <w:tcPr>
                  <w:tcW w:w="5571" w:type="dxa"/>
                </w:tcPr>
                <w:p w:rsidR="0083482D" w:rsidRPr="006A44EE" w:rsidRDefault="0083482D" w:rsidP="00CC3FE2">
                  <w:pPr>
                    <w:tabs>
                      <w:tab w:val="right" w:pos="0"/>
                      <w:tab w:val="center" w:pos="4153"/>
                      <w:tab w:val="right" w:pos="8306"/>
                    </w:tabs>
                    <w:rPr>
                      <w:i/>
                      <w:lang w:eastAsia="lv-LV" w:bidi="lo-LA"/>
                    </w:rPr>
                  </w:pPr>
                </w:p>
              </w:tc>
            </w:tr>
            <w:tr w:rsidR="0083482D" w:rsidRPr="006A44EE" w:rsidTr="00CC3FE2">
              <w:trPr>
                <w:trHeight w:val="234"/>
              </w:trPr>
              <w:tc>
                <w:tcPr>
                  <w:tcW w:w="739" w:type="dxa"/>
                </w:tcPr>
                <w:p w:rsidR="0083482D" w:rsidRPr="006A44EE" w:rsidRDefault="0083482D" w:rsidP="0083482D">
                  <w:pPr>
                    <w:numPr>
                      <w:ilvl w:val="0"/>
                      <w:numId w:val="7"/>
                    </w:numPr>
                    <w:contextualSpacing/>
                    <w:jc w:val="both"/>
                    <w:rPr>
                      <w:rFonts w:eastAsia="Calibri"/>
                    </w:rPr>
                  </w:pPr>
                </w:p>
              </w:tc>
              <w:tc>
                <w:tcPr>
                  <w:tcW w:w="2814" w:type="dxa"/>
                </w:tcPr>
                <w:p w:rsidR="0083482D" w:rsidRPr="006A44EE" w:rsidRDefault="0083482D" w:rsidP="00CC3FE2">
                  <w:pPr>
                    <w:tabs>
                      <w:tab w:val="right" w:pos="0"/>
                      <w:tab w:val="center" w:pos="4153"/>
                      <w:tab w:val="right" w:pos="8306"/>
                    </w:tabs>
                    <w:rPr>
                      <w:i/>
                      <w:lang w:eastAsia="lv-LV" w:bidi="lo-LA"/>
                    </w:rPr>
                  </w:pPr>
                  <w:r w:rsidRPr="006A44EE">
                    <w:rPr>
                      <w:i/>
                      <w:lang w:eastAsia="lv-LV" w:bidi="lo-LA"/>
                    </w:rPr>
                    <w:t>Bankas nosaukums</w:t>
                  </w:r>
                </w:p>
              </w:tc>
              <w:tc>
                <w:tcPr>
                  <w:tcW w:w="5571" w:type="dxa"/>
                </w:tcPr>
                <w:p w:rsidR="0083482D" w:rsidRPr="006A44EE" w:rsidRDefault="0083482D" w:rsidP="00CC3FE2">
                  <w:pPr>
                    <w:tabs>
                      <w:tab w:val="right" w:pos="0"/>
                      <w:tab w:val="center" w:pos="4153"/>
                      <w:tab w:val="right" w:pos="8306"/>
                    </w:tabs>
                    <w:rPr>
                      <w:i/>
                      <w:lang w:eastAsia="lv-LV" w:bidi="lo-LA"/>
                    </w:rPr>
                  </w:pPr>
                </w:p>
              </w:tc>
            </w:tr>
            <w:tr w:rsidR="0083482D" w:rsidRPr="006A44EE" w:rsidTr="00CC3FE2">
              <w:trPr>
                <w:trHeight w:val="234"/>
              </w:trPr>
              <w:tc>
                <w:tcPr>
                  <w:tcW w:w="739" w:type="dxa"/>
                </w:tcPr>
                <w:p w:rsidR="0083482D" w:rsidRPr="006A44EE" w:rsidRDefault="0083482D" w:rsidP="0083482D">
                  <w:pPr>
                    <w:numPr>
                      <w:ilvl w:val="0"/>
                      <w:numId w:val="7"/>
                    </w:numPr>
                    <w:contextualSpacing/>
                    <w:jc w:val="both"/>
                    <w:rPr>
                      <w:rFonts w:eastAsia="Calibri"/>
                    </w:rPr>
                  </w:pPr>
                </w:p>
              </w:tc>
              <w:tc>
                <w:tcPr>
                  <w:tcW w:w="2814" w:type="dxa"/>
                </w:tcPr>
                <w:p w:rsidR="0083482D" w:rsidRPr="006A44EE" w:rsidRDefault="0083482D" w:rsidP="00CC3FE2">
                  <w:pPr>
                    <w:tabs>
                      <w:tab w:val="right" w:pos="0"/>
                      <w:tab w:val="center" w:pos="4153"/>
                      <w:tab w:val="right" w:pos="8306"/>
                    </w:tabs>
                    <w:rPr>
                      <w:i/>
                      <w:lang w:eastAsia="lv-LV" w:bidi="lo-LA"/>
                    </w:rPr>
                  </w:pPr>
                  <w:r w:rsidRPr="006A44EE">
                    <w:rPr>
                      <w:i/>
                      <w:lang w:eastAsia="lv-LV" w:bidi="lo-LA"/>
                    </w:rPr>
                    <w:t>Kontaktpersona</w:t>
                  </w:r>
                </w:p>
              </w:tc>
              <w:tc>
                <w:tcPr>
                  <w:tcW w:w="5571" w:type="dxa"/>
                </w:tcPr>
                <w:p w:rsidR="0083482D" w:rsidRPr="006A44EE" w:rsidRDefault="0083482D" w:rsidP="00CC3FE2">
                  <w:pPr>
                    <w:tabs>
                      <w:tab w:val="right" w:pos="0"/>
                      <w:tab w:val="center" w:pos="4153"/>
                      <w:tab w:val="right" w:pos="8306"/>
                    </w:tabs>
                    <w:rPr>
                      <w:i/>
                      <w:lang w:eastAsia="lv-LV" w:bidi="lo-LA"/>
                    </w:rPr>
                  </w:pPr>
                </w:p>
              </w:tc>
            </w:tr>
            <w:tr w:rsidR="0083482D" w:rsidRPr="006A44EE" w:rsidTr="00CC3FE2">
              <w:trPr>
                <w:trHeight w:val="234"/>
              </w:trPr>
              <w:tc>
                <w:tcPr>
                  <w:tcW w:w="739" w:type="dxa"/>
                </w:tcPr>
                <w:p w:rsidR="0083482D" w:rsidRPr="006A44EE" w:rsidRDefault="0083482D" w:rsidP="0083482D">
                  <w:pPr>
                    <w:numPr>
                      <w:ilvl w:val="0"/>
                      <w:numId w:val="7"/>
                    </w:numPr>
                    <w:contextualSpacing/>
                    <w:jc w:val="both"/>
                    <w:rPr>
                      <w:rFonts w:eastAsia="Calibri"/>
                    </w:rPr>
                  </w:pPr>
                </w:p>
              </w:tc>
              <w:tc>
                <w:tcPr>
                  <w:tcW w:w="2814" w:type="dxa"/>
                </w:tcPr>
                <w:p w:rsidR="0083482D" w:rsidRPr="006A44EE" w:rsidRDefault="0083482D" w:rsidP="00CC3FE2">
                  <w:pPr>
                    <w:tabs>
                      <w:tab w:val="right" w:pos="0"/>
                      <w:tab w:val="center" w:pos="4153"/>
                      <w:tab w:val="right" w:pos="8306"/>
                    </w:tabs>
                    <w:rPr>
                      <w:i/>
                      <w:lang w:eastAsia="lv-LV" w:bidi="lo-LA"/>
                    </w:rPr>
                  </w:pPr>
                  <w:r w:rsidRPr="006A44EE">
                    <w:rPr>
                      <w:i/>
                      <w:lang w:eastAsia="lv-LV" w:bidi="lo-LA"/>
                    </w:rPr>
                    <w:t>Tālruņa Nr.</w:t>
                  </w:r>
                </w:p>
              </w:tc>
              <w:tc>
                <w:tcPr>
                  <w:tcW w:w="5571" w:type="dxa"/>
                </w:tcPr>
                <w:p w:rsidR="0083482D" w:rsidRPr="006A44EE" w:rsidRDefault="0083482D" w:rsidP="00CC3FE2">
                  <w:pPr>
                    <w:tabs>
                      <w:tab w:val="right" w:pos="0"/>
                      <w:tab w:val="center" w:pos="4153"/>
                      <w:tab w:val="right" w:pos="8306"/>
                    </w:tabs>
                    <w:rPr>
                      <w:i/>
                      <w:lang w:eastAsia="lv-LV" w:bidi="lo-LA"/>
                    </w:rPr>
                  </w:pPr>
                </w:p>
              </w:tc>
            </w:tr>
            <w:tr w:rsidR="0083482D" w:rsidRPr="006A44EE" w:rsidTr="00CC3FE2">
              <w:trPr>
                <w:trHeight w:val="234"/>
              </w:trPr>
              <w:tc>
                <w:tcPr>
                  <w:tcW w:w="739" w:type="dxa"/>
                </w:tcPr>
                <w:p w:rsidR="0083482D" w:rsidRPr="006A44EE" w:rsidRDefault="0083482D" w:rsidP="0083482D">
                  <w:pPr>
                    <w:numPr>
                      <w:ilvl w:val="0"/>
                      <w:numId w:val="7"/>
                    </w:numPr>
                    <w:contextualSpacing/>
                    <w:jc w:val="both"/>
                    <w:rPr>
                      <w:rFonts w:eastAsia="Calibri"/>
                    </w:rPr>
                  </w:pPr>
                </w:p>
              </w:tc>
              <w:tc>
                <w:tcPr>
                  <w:tcW w:w="2814" w:type="dxa"/>
                </w:tcPr>
                <w:p w:rsidR="0083482D" w:rsidRPr="006A44EE" w:rsidRDefault="0083482D" w:rsidP="00CC3FE2">
                  <w:pPr>
                    <w:tabs>
                      <w:tab w:val="right" w:pos="0"/>
                      <w:tab w:val="center" w:pos="4153"/>
                      <w:tab w:val="right" w:pos="8306"/>
                    </w:tabs>
                    <w:rPr>
                      <w:i/>
                      <w:lang w:eastAsia="lv-LV" w:bidi="lo-LA"/>
                    </w:rPr>
                  </w:pPr>
                  <w:r w:rsidRPr="006A44EE">
                    <w:rPr>
                      <w:i/>
                      <w:lang w:eastAsia="lv-LV" w:bidi="lo-LA"/>
                    </w:rPr>
                    <w:t>Faksa Nr.</w:t>
                  </w:r>
                </w:p>
              </w:tc>
              <w:tc>
                <w:tcPr>
                  <w:tcW w:w="5571" w:type="dxa"/>
                </w:tcPr>
                <w:p w:rsidR="0083482D" w:rsidRPr="006A44EE" w:rsidRDefault="0083482D" w:rsidP="00CC3FE2">
                  <w:pPr>
                    <w:tabs>
                      <w:tab w:val="right" w:pos="0"/>
                      <w:tab w:val="center" w:pos="4153"/>
                      <w:tab w:val="right" w:pos="8306"/>
                    </w:tabs>
                    <w:rPr>
                      <w:b/>
                      <w:i/>
                      <w:lang w:eastAsia="lv-LV" w:bidi="lo-LA"/>
                    </w:rPr>
                  </w:pPr>
                </w:p>
              </w:tc>
            </w:tr>
            <w:tr w:rsidR="0083482D" w:rsidRPr="006A44EE" w:rsidTr="00CC3FE2">
              <w:trPr>
                <w:trHeight w:val="225"/>
              </w:trPr>
              <w:tc>
                <w:tcPr>
                  <w:tcW w:w="739" w:type="dxa"/>
                </w:tcPr>
                <w:p w:rsidR="0083482D" w:rsidRPr="006A44EE" w:rsidRDefault="0083482D" w:rsidP="0083482D">
                  <w:pPr>
                    <w:numPr>
                      <w:ilvl w:val="0"/>
                      <w:numId w:val="7"/>
                    </w:numPr>
                    <w:contextualSpacing/>
                    <w:jc w:val="both"/>
                    <w:rPr>
                      <w:rFonts w:eastAsia="Calibri"/>
                    </w:rPr>
                  </w:pPr>
                </w:p>
              </w:tc>
              <w:tc>
                <w:tcPr>
                  <w:tcW w:w="2814" w:type="dxa"/>
                </w:tcPr>
                <w:p w:rsidR="0083482D" w:rsidRPr="006A44EE" w:rsidRDefault="0083482D" w:rsidP="00CC3FE2">
                  <w:pPr>
                    <w:tabs>
                      <w:tab w:val="right" w:pos="0"/>
                      <w:tab w:val="center" w:pos="4153"/>
                      <w:tab w:val="right" w:pos="8306"/>
                    </w:tabs>
                    <w:rPr>
                      <w:i/>
                      <w:lang w:eastAsia="lv-LV" w:bidi="lo-LA"/>
                    </w:rPr>
                  </w:pPr>
                  <w:r w:rsidRPr="006A44EE">
                    <w:rPr>
                      <w:i/>
                      <w:lang w:eastAsia="lv-LV" w:bidi="lo-LA"/>
                    </w:rPr>
                    <w:t>Mobilā tālruņa Nr.</w:t>
                  </w:r>
                </w:p>
              </w:tc>
              <w:tc>
                <w:tcPr>
                  <w:tcW w:w="5571" w:type="dxa"/>
                </w:tcPr>
                <w:p w:rsidR="0083482D" w:rsidRPr="006A44EE" w:rsidRDefault="0083482D" w:rsidP="00CC3FE2">
                  <w:pPr>
                    <w:tabs>
                      <w:tab w:val="right" w:pos="0"/>
                      <w:tab w:val="center" w:pos="4153"/>
                      <w:tab w:val="right" w:pos="8306"/>
                    </w:tabs>
                    <w:rPr>
                      <w:i/>
                      <w:lang w:eastAsia="lv-LV" w:bidi="lo-LA"/>
                    </w:rPr>
                  </w:pPr>
                </w:p>
              </w:tc>
            </w:tr>
            <w:tr w:rsidR="0083482D" w:rsidRPr="006A44EE" w:rsidTr="00CC3FE2">
              <w:trPr>
                <w:trHeight w:val="234"/>
              </w:trPr>
              <w:tc>
                <w:tcPr>
                  <w:tcW w:w="739" w:type="dxa"/>
                </w:tcPr>
                <w:p w:rsidR="0083482D" w:rsidRPr="006A44EE" w:rsidRDefault="0083482D" w:rsidP="0083482D">
                  <w:pPr>
                    <w:numPr>
                      <w:ilvl w:val="0"/>
                      <w:numId w:val="7"/>
                    </w:numPr>
                    <w:contextualSpacing/>
                    <w:jc w:val="both"/>
                    <w:rPr>
                      <w:rFonts w:eastAsia="Calibri"/>
                    </w:rPr>
                  </w:pPr>
                </w:p>
              </w:tc>
              <w:tc>
                <w:tcPr>
                  <w:tcW w:w="2814" w:type="dxa"/>
                </w:tcPr>
                <w:p w:rsidR="0083482D" w:rsidRPr="006A44EE" w:rsidRDefault="0083482D" w:rsidP="00CC3FE2">
                  <w:pPr>
                    <w:tabs>
                      <w:tab w:val="right" w:pos="0"/>
                      <w:tab w:val="center" w:pos="4153"/>
                      <w:tab w:val="right" w:pos="8306"/>
                    </w:tabs>
                    <w:rPr>
                      <w:i/>
                      <w:lang w:eastAsia="lv-LV" w:bidi="lo-LA"/>
                    </w:rPr>
                  </w:pPr>
                  <w:r w:rsidRPr="006A44EE">
                    <w:rPr>
                      <w:i/>
                      <w:lang w:eastAsia="lv-LV" w:bidi="lo-LA"/>
                    </w:rPr>
                    <w:t>E-pasta adrese</w:t>
                  </w:r>
                </w:p>
              </w:tc>
              <w:tc>
                <w:tcPr>
                  <w:tcW w:w="5571" w:type="dxa"/>
                </w:tcPr>
                <w:p w:rsidR="0083482D" w:rsidRPr="006A44EE" w:rsidRDefault="0083482D" w:rsidP="00CC3FE2">
                  <w:pPr>
                    <w:tabs>
                      <w:tab w:val="right" w:pos="0"/>
                      <w:tab w:val="center" w:pos="4153"/>
                      <w:tab w:val="right" w:pos="8306"/>
                    </w:tabs>
                    <w:rPr>
                      <w:i/>
                      <w:lang w:eastAsia="lv-LV" w:bidi="lo-LA"/>
                    </w:rPr>
                  </w:pPr>
                </w:p>
              </w:tc>
            </w:tr>
            <w:tr w:rsidR="0083482D" w:rsidRPr="006A44EE" w:rsidTr="00CC3FE2">
              <w:trPr>
                <w:trHeight w:val="234"/>
              </w:trPr>
              <w:tc>
                <w:tcPr>
                  <w:tcW w:w="739" w:type="dxa"/>
                </w:tcPr>
                <w:p w:rsidR="0083482D" w:rsidRPr="006A44EE" w:rsidRDefault="0083482D" w:rsidP="0083482D">
                  <w:pPr>
                    <w:numPr>
                      <w:ilvl w:val="0"/>
                      <w:numId w:val="7"/>
                    </w:numPr>
                    <w:contextualSpacing/>
                    <w:jc w:val="both"/>
                    <w:rPr>
                      <w:rFonts w:eastAsia="Calibri"/>
                    </w:rPr>
                  </w:pPr>
                </w:p>
              </w:tc>
              <w:tc>
                <w:tcPr>
                  <w:tcW w:w="2814" w:type="dxa"/>
                </w:tcPr>
                <w:p w:rsidR="0083482D" w:rsidRPr="006A44EE" w:rsidRDefault="0083482D" w:rsidP="00CC3FE2">
                  <w:pPr>
                    <w:tabs>
                      <w:tab w:val="right" w:pos="0"/>
                      <w:tab w:val="center" w:pos="4153"/>
                      <w:tab w:val="right" w:pos="8306"/>
                    </w:tabs>
                    <w:rPr>
                      <w:i/>
                      <w:lang w:eastAsia="lv-LV" w:bidi="lo-LA"/>
                    </w:rPr>
                  </w:pPr>
                  <w:r w:rsidRPr="006A44EE">
                    <w:rPr>
                      <w:i/>
                      <w:lang w:eastAsia="lv-LV" w:bidi="lo-LA"/>
                    </w:rPr>
                    <w:t>Persona, kura parakstīs iepirkuma līgumu (ja pretendents tiks izvēlēts iepirkumā kā uzvarētājs), Vārds Uzvārds, amats, tiesību pamats</w:t>
                  </w:r>
                </w:p>
              </w:tc>
              <w:tc>
                <w:tcPr>
                  <w:tcW w:w="5571" w:type="dxa"/>
                </w:tcPr>
                <w:p w:rsidR="0083482D" w:rsidRPr="006A44EE" w:rsidRDefault="0083482D" w:rsidP="00CC3FE2">
                  <w:pPr>
                    <w:tabs>
                      <w:tab w:val="right" w:pos="0"/>
                      <w:tab w:val="center" w:pos="4153"/>
                      <w:tab w:val="right" w:pos="8306"/>
                    </w:tabs>
                    <w:rPr>
                      <w:i/>
                      <w:lang w:eastAsia="lv-LV" w:bidi="lo-LA"/>
                    </w:rPr>
                  </w:pPr>
                </w:p>
              </w:tc>
            </w:tr>
          </w:tbl>
          <w:p w:rsidR="0083482D" w:rsidRPr="006A44EE" w:rsidRDefault="0083482D" w:rsidP="00CC3FE2">
            <w:pPr>
              <w:tabs>
                <w:tab w:val="center" w:pos="4153"/>
                <w:tab w:val="right" w:pos="8306"/>
              </w:tabs>
              <w:rPr>
                <w:lang w:eastAsia="lv-LV" w:bidi="lo-LA"/>
              </w:rPr>
            </w:pPr>
          </w:p>
        </w:tc>
      </w:tr>
    </w:tbl>
    <w:p w:rsidR="0083482D" w:rsidRPr="006A44EE" w:rsidRDefault="0083482D" w:rsidP="0083482D">
      <w:pPr>
        <w:jc w:val="both"/>
        <w:rPr>
          <w:lang w:eastAsia="lv-LV" w:bidi="lo-LA"/>
        </w:rPr>
      </w:pPr>
    </w:p>
    <w:p w:rsidR="0083482D" w:rsidRPr="006A44EE" w:rsidRDefault="0083482D" w:rsidP="0083482D">
      <w:pPr>
        <w:pBdr>
          <w:bottom w:val="single" w:sz="12" w:space="0" w:color="auto"/>
        </w:pBdr>
        <w:shd w:val="clear" w:color="auto" w:fill="FFFFFF"/>
        <w:overflowPunct w:val="0"/>
        <w:autoSpaceDE w:val="0"/>
        <w:autoSpaceDN w:val="0"/>
        <w:adjustRightInd w:val="0"/>
        <w:rPr>
          <w:spacing w:val="-12"/>
          <w:lang w:eastAsia="lv-LV" w:bidi="lo-LA"/>
        </w:rPr>
      </w:pPr>
    </w:p>
    <w:p w:rsidR="0083482D" w:rsidRPr="006A44EE" w:rsidRDefault="0083482D" w:rsidP="0083482D">
      <w:pPr>
        <w:ind w:left="720"/>
        <w:jc w:val="center"/>
      </w:pPr>
      <w:r w:rsidRPr="006A44EE">
        <w:t>(Pretendenta vai tā pilnvarotās personas paraksts, tā atšifrējums)</w:t>
      </w:r>
    </w:p>
    <w:p w:rsidR="0083482D" w:rsidRDefault="0083482D" w:rsidP="0083482D">
      <w:pPr>
        <w:spacing w:line="276" w:lineRule="auto"/>
        <w:jc w:val="right"/>
        <w:rPr>
          <w:b/>
          <w:sz w:val="22"/>
          <w:szCs w:val="22"/>
          <w:lang w:val="lv-LV"/>
        </w:rPr>
      </w:pPr>
    </w:p>
    <w:p w:rsidR="00DE6C28" w:rsidRDefault="00DE6C28" w:rsidP="0083482D">
      <w:pPr>
        <w:spacing w:line="276" w:lineRule="auto"/>
        <w:jc w:val="right"/>
        <w:rPr>
          <w:b/>
          <w:lang w:val="lv-LV"/>
        </w:rPr>
      </w:pPr>
    </w:p>
    <w:p w:rsidR="00DE6C28" w:rsidRDefault="00DE6C28" w:rsidP="0083482D">
      <w:pPr>
        <w:spacing w:line="276" w:lineRule="auto"/>
        <w:jc w:val="right"/>
        <w:rPr>
          <w:b/>
          <w:lang w:val="lv-LV"/>
        </w:rPr>
      </w:pPr>
    </w:p>
    <w:p w:rsidR="00DE6C28" w:rsidRDefault="00DE6C28" w:rsidP="0083482D">
      <w:pPr>
        <w:spacing w:line="276" w:lineRule="auto"/>
        <w:jc w:val="right"/>
        <w:rPr>
          <w:b/>
          <w:lang w:val="lv-LV"/>
        </w:rPr>
      </w:pPr>
    </w:p>
    <w:p w:rsidR="00DE6C28" w:rsidRDefault="00DE6C28" w:rsidP="0083482D">
      <w:pPr>
        <w:spacing w:line="276" w:lineRule="auto"/>
        <w:jc w:val="right"/>
        <w:rPr>
          <w:b/>
          <w:lang w:val="lv-LV"/>
        </w:rPr>
      </w:pPr>
    </w:p>
    <w:p w:rsidR="00DE6C28" w:rsidRDefault="00DE6C28" w:rsidP="0083482D">
      <w:pPr>
        <w:spacing w:line="276" w:lineRule="auto"/>
        <w:jc w:val="right"/>
        <w:rPr>
          <w:b/>
          <w:lang w:val="lv-LV"/>
        </w:rPr>
      </w:pPr>
    </w:p>
    <w:p w:rsidR="00DE6C28" w:rsidRDefault="00DE6C28" w:rsidP="0083482D">
      <w:pPr>
        <w:spacing w:line="276" w:lineRule="auto"/>
        <w:jc w:val="right"/>
        <w:rPr>
          <w:b/>
          <w:lang w:val="lv-LV"/>
        </w:rPr>
      </w:pPr>
    </w:p>
    <w:p w:rsidR="00940D74" w:rsidRDefault="00940D74" w:rsidP="00B90A54">
      <w:pPr>
        <w:spacing w:line="276" w:lineRule="auto"/>
        <w:rPr>
          <w:b/>
          <w:lang w:val="lv-LV"/>
        </w:rPr>
      </w:pPr>
    </w:p>
    <w:p w:rsidR="00695739" w:rsidRDefault="00695739" w:rsidP="00F14D34">
      <w:pPr>
        <w:spacing w:line="276" w:lineRule="auto"/>
        <w:jc w:val="right"/>
        <w:rPr>
          <w:b/>
          <w:lang w:val="lv-LV"/>
        </w:rPr>
      </w:pPr>
    </w:p>
    <w:p w:rsidR="00695739" w:rsidRDefault="00695739" w:rsidP="00F14D34">
      <w:pPr>
        <w:spacing w:line="276" w:lineRule="auto"/>
        <w:jc w:val="right"/>
        <w:rPr>
          <w:b/>
          <w:lang w:val="lv-LV"/>
        </w:rPr>
      </w:pPr>
    </w:p>
    <w:p w:rsidR="00F14D34" w:rsidRPr="00C101DF" w:rsidRDefault="00F14D34" w:rsidP="00F14D34">
      <w:pPr>
        <w:spacing w:line="276" w:lineRule="auto"/>
        <w:jc w:val="right"/>
        <w:rPr>
          <w:b/>
          <w:i/>
          <w:lang w:val="lv-LV"/>
        </w:rPr>
      </w:pPr>
      <w:r>
        <w:rPr>
          <w:b/>
          <w:lang w:val="lv-LV"/>
        </w:rPr>
        <w:t>Pielikums Nr.3</w:t>
      </w:r>
      <w:r w:rsidRPr="00C101DF">
        <w:rPr>
          <w:b/>
          <w:lang w:val="lv-LV"/>
        </w:rPr>
        <w:t xml:space="preserve"> </w:t>
      </w:r>
    </w:p>
    <w:p w:rsidR="00F14D34" w:rsidRPr="00C101DF" w:rsidRDefault="00F14D34" w:rsidP="00695739">
      <w:pPr>
        <w:jc w:val="right"/>
        <w:rPr>
          <w:b/>
          <w:lang w:val="lv-LV" w:eastAsia="lv-LV" w:bidi="lo-LA"/>
        </w:rPr>
      </w:pPr>
      <w:r w:rsidRPr="00C101DF">
        <w:rPr>
          <w:b/>
          <w:lang w:val="lv-LV" w:eastAsia="lv-LV" w:bidi="lo-LA"/>
        </w:rPr>
        <w:t xml:space="preserve">iepirkuma </w:t>
      </w:r>
      <w:r w:rsidR="00695739" w:rsidRPr="00C101DF">
        <w:rPr>
          <w:b/>
          <w:lang w:val="lv-LV"/>
        </w:rPr>
        <w:t>„Šūšanas pakalpojums</w:t>
      </w:r>
      <w:r w:rsidR="00695739">
        <w:rPr>
          <w:b/>
          <w:lang w:val="lv-LV"/>
        </w:rPr>
        <w:t>”</w:t>
      </w:r>
    </w:p>
    <w:p w:rsidR="00F14D34" w:rsidRPr="00C101DF" w:rsidRDefault="00F14D34" w:rsidP="00F14D34">
      <w:pPr>
        <w:jc w:val="right"/>
        <w:rPr>
          <w:b/>
          <w:lang w:val="lv-LV" w:eastAsia="lv-LV" w:bidi="lo-LA"/>
        </w:rPr>
      </w:pPr>
      <w:r w:rsidRPr="00C101DF">
        <w:rPr>
          <w:b/>
          <w:lang w:val="lv-LV"/>
        </w:rPr>
        <w:t>nolikumam</w:t>
      </w:r>
    </w:p>
    <w:p w:rsidR="00F14D34" w:rsidRPr="00C101DF" w:rsidRDefault="00F14D34" w:rsidP="00F14D34">
      <w:pPr>
        <w:jc w:val="right"/>
        <w:rPr>
          <w:b/>
          <w:lang w:val="lv-LV" w:eastAsia="lv-LV" w:bidi="lo-LA"/>
        </w:rPr>
      </w:pPr>
    </w:p>
    <w:p w:rsidR="00F14D34" w:rsidRPr="004258A4" w:rsidRDefault="00F14D34" w:rsidP="00F14D34">
      <w:pPr>
        <w:jc w:val="right"/>
        <w:rPr>
          <w:lang w:val="lv-LV"/>
        </w:rPr>
      </w:pPr>
      <w:r w:rsidRPr="004258A4">
        <w:rPr>
          <w:lang w:val="lv-LV"/>
        </w:rPr>
        <w:t xml:space="preserve">Iepirkuma </w:t>
      </w:r>
      <w:r w:rsidR="00FA4211">
        <w:rPr>
          <w:lang w:val="lv-LV"/>
        </w:rPr>
        <w:t>identifikācijas Nr. LNO 2018/19</w:t>
      </w:r>
    </w:p>
    <w:p w:rsidR="00AA023A" w:rsidRDefault="00AA023A" w:rsidP="00AA023A">
      <w:pPr>
        <w:pStyle w:val="Heading9"/>
        <w:tabs>
          <w:tab w:val="center" w:pos="4702"/>
          <w:tab w:val="left" w:pos="6420"/>
        </w:tabs>
        <w:spacing w:before="0"/>
        <w:jc w:val="center"/>
        <w:rPr>
          <w:rFonts w:ascii="Times New Roman" w:hAnsi="Times New Roman" w:cs="Times New Roman"/>
          <w:b/>
          <w:i w:val="0"/>
          <w:color w:val="000000" w:themeColor="text1"/>
          <w:spacing w:val="-11"/>
          <w:sz w:val="24"/>
          <w:szCs w:val="24"/>
          <w:lang w:val="lv-LV"/>
        </w:rPr>
      </w:pPr>
    </w:p>
    <w:p w:rsidR="0083482D" w:rsidRDefault="0083482D" w:rsidP="00AA023A">
      <w:pPr>
        <w:jc w:val="right"/>
        <w:rPr>
          <w:lang w:val="lv-LV"/>
        </w:rPr>
      </w:pPr>
    </w:p>
    <w:p w:rsidR="0083482D" w:rsidRDefault="0083482D" w:rsidP="0083482D">
      <w:pPr>
        <w:rPr>
          <w:sz w:val="22"/>
          <w:szCs w:val="22"/>
          <w:lang w:val="lv-LV"/>
        </w:rPr>
      </w:pPr>
      <w:r>
        <w:rPr>
          <w:sz w:val="22"/>
          <w:szCs w:val="22"/>
          <w:lang w:val="lv-LV"/>
        </w:rPr>
        <w:t>(Aizpilda pretendents)</w:t>
      </w:r>
    </w:p>
    <w:p w:rsidR="0083482D" w:rsidRPr="0009673C" w:rsidRDefault="0083482D" w:rsidP="0083482D">
      <w:pPr>
        <w:rPr>
          <w:lang w:val="lv-LV"/>
        </w:rPr>
      </w:pPr>
    </w:p>
    <w:p w:rsidR="0083482D" w:rsidRDefault="0083482D" w:rsidP="0083482D">
      <w:pPr>
        <w:spacing w:line="276" w:lineRule="auto"/>
        <w:rPr>
          <w:b/>
          <w:sz w:val="22"/>
          <w:szCs w:val="22"/>
          <w:lang w:val="lv-LV"/>
        </w:rPr>
      </w:pPr>
    </w:p>
    <w:p w:rsidR="0083482D" w:rsidRDefault="0083482D" w:rsidP="0083482D">
      <w:pPr>
        <w:pStyle w:val="BodyTextIndent"/>
        <w:ind w:firstLine="0"/>
        <w:jc w:val="center"/>
        <w:rPr>
          <w:rFonts w:ascii="Times New Roman" w:hAnsi="Times New Roman" w:cs="Times New Roman"/>
          <w:bCs/>
          <w:sz w:val="24"/>
        </w:rPr>
      </w:pPr>
      <w:r w:rsidRPr="0009673C">
        <w:rPr>
          <w:rFonts w:ascii="Times New Roman" w:hAnsi="Times New Roman" w:cs="Times New Roman"/>
          <w:bCs/>
          <w:sz w:val="24"/>
        </w:rPr>
        <w:t>I</w:t>
      </w:r>
      <w:r>
        <w:rPr>
          <w:rFonts w:ascii="Times New Roman" w:hAnsi="Times New Roman" w:cs="Times New Roman"/>
          <w:bCs/>
          <w:sz w:val="24"/>
        </w:rPr>
        <w:t>nformācija</w:t>
      </w:r>
      <w:r w:rsidRPr="0009673C">
        <w:rPr>
          <w:rFonts w:ascii="Times New Roman" w:hAnsi="Times New Roman" w:cs="Times New Roman"/>
          <w:bCs/>
          <w:sz w:val="24"/>
        </w:rPr>
        <w:t xml:space="preserve"> par būtiskajām veiktajām piegādēm</w:t>
      </w:r>
    </w:p>
    <w:p w:rsidR="0083482D" w:rsidRPr="006A44EE" w:rsidRDefault="0083482D" w:rsidP="0083482D">
      <w:pPr>
        <w:pStyle w:val="BodyTextIndent"/>
        <w:ind w:firstLine="0"/>
        <w:jc w:val="center"/>
        <w:rPr>
          <w:rFonts w:ascii="Times New Roman" w:hAnsi="Times New Roman" w:cs="Times New Roman"/>
          <w:bCs/>
          <w:i/>
          <w:sz w:val="24"/>
        </w:rPr>
      </w:pPr>
      <w:r w:rsidRPr="006A44EE">
        <w:rPr>
          <w:rFonts w:ascii="Times New Roman" w:hAnsi="Times New Roman" w:cs="Times New Roman"/>
          <w:bCs/>
          <w:i/>
          <w:sz w:val="24"/>
        </w:rPr>
        <w:t>(ne vairāk kā - trijos iepriekšējos gados</w:t>
      </w:r>
      <w:r w:rsidR="00B90A54">
        <w:rPr>
          <w:rFonts w:ascii="Times New Roman" w:hAnsi="Times New Roman" w:cs="Times New Roman"/>
          <w:bCs/>
          <w:i/>
          <w:sz w:val="24"/>
        </w:rPr>
        <w:t xml:space="preserve">, minot vismaz piecus līguma/pasūtījuma izpildes </w:t>
      </w:r>
      <w:r>
        <w:rPr>
          <w:rFonts w:ascii="Times New Roman" w:hAnsi="Times New Roman" w:cs="Times New Roman"/>
          <w:bCs/>
          <w:i/>
          <w:sz w:val="24"/>
        </w:rPr>
        <w:t>gadījumus</w:t>
      </w:r>
      <w:r w:rsidRPr="006A44EE">
        <w:rPr>
          <w:rFonts w:ascii="Times New Roman" w:hAnsi="Times New Roman" w:cs="Times New Roman"/>
          <w:bCs/>
          <w:i/>
          <w:sz w:val="24"/>
        </w:rPr>
        <w:t>)</w:t>
      </w:r>
    </w:p>
    <w:p w:rsidR="0083482D" w:rsidRDefault="0083482D" w:rsidP="0083482D">
      <w:pPr>
        <w:pStyle w:val="BodyTextIndent"/>
        <w:ind w:firstLine="0"/>
        <w:jc w:val="center"/>
        <w:rPr>
          <w:rFonts w:ascii="Times New Roman" w:hAnsi="Times New Roman" w:cs="Times New Roman"/>
          <w:bCs/>
          <w:sz w:val="24"/>
        </w:rPr>
      </w:pPr>
    </w:p>
    <w:tbl>
      <w:tblPr>
        <w:tblStyle w:val="TableGrid"/>
        <w:tblW w:w="9782" w:type="dxa"/>
        <w:tblInd w:w="-431" w:type="dxa"/>
        <w:tblLayout w:type="fixed"/>
        <w:tblLook w:val="04A0" w:firstRow="1" w:lastRow="0" w:firstColumn="1" w:lastColumn="0" w:noHBand="0" w:noVBand="1"/>
      </w:tblPr>
      <w:tblGrid>
        <w:gridCol w:w="568"/>
        <w:gridCol w:w="2552"/>
        <w:gridCol w:w="1701"/>
        <w:gridCol w:w="2480"/>
        <w:gridCol w:w="2481"/>
      </w:tblGrid>
      <w:tr w:rsidR="00B90A54" w:rsidRPr="0081053D" w:rsidTr="00AA023A">
        <w:tc>
          <w:tcPr>
            <w:tcW w:w="568" w:type="dxa"/>
          </w:tcPr>
          <w:p w:rsidR="0083482D" w:rsidRPr="00AA023A" w:rsidRDefault="0083482D" w:rsidP="00CC3FE2">
            <w:pPr>
              <w:pStyle w:val="BodyTextIndent"/>
              <w:ind w:firstLine="0"/>
              <w:rPr>
                <w:rFonts w:ascii="Times New Roman" w:hAnsi="Times New Roman" w:cs="Times New Roman"/>
                <w:sz w:val="20"/>
                <w:szCs w:val="20"/>
              </w:rPr>
            </w:pPr>
            <w:r w:rsidRPr="00AA023A">
              <w:rPr>
                <w:rFonts w:ascii="Times New Roman" w:hAnsi="Times New Roman" w:cs="Times New Roman"/>
                <w:sz w:val="20"/>
                <w:szCs w:val="20"/>
              </w:rPr>
              <w:t>N.p.k.</w:t>
            </w:r>
          </w:p>
        </w:tc>
        <w:tc>
          <w:tcPr>
            <w:tcW w:w="2552" w:type="dxa"/>
          </w:tcPr>
          <w:p w:rsidR="00AA023A" w:rsidRDefault="0083482D" w:rsidP="00CC3FE2">
            <w:pPr>
              <w:pStyle w:val="BodyTextIndent"/>
              <w:ind w:firstLine="0"/>
              <w:rPr>
                <w:rFonts w:ascii="Times New Roman" w:hAnsi="Times New Roman" w:cs="Times New Roman"/>
                <w:sz w:val="20"/>
                <w:szCs w:val="20"/>
              </w:rPr>
            </w:pPr>
            <w:r w:rsidRPr="00AA023A">
              <w:rPr>
                <w:rFonts w:ascii="Times New Roman" w:hAnsi="Times New Roman" w:cs="Times New Roman"/>
                <w:sz w:val="20"/>
                <w:szCs w:val="20"/>
              </w:rPr>
              <w:t>PRECE</w:t>
            </w:r>
            <w:r w:rsidR="00B90A54" w:rsidRPr="00AA023A">
              <w:rPr>
                <w:rFonts w:ascii="Times New Roman" w:hAnsi="Times New Roman" w:cs="Times New Roman"/>
                <w:sz w:val="20"/>
                <w:szCs w:val="20"/>
              </w:rPr>
              <w:t>/</w:t>
            </w:r>
          </w:p>
          <w:p w:rsidR="0083482D" w:rsidRPr="00AA023A" w:rsidRDefault="00B90A54" w:rsidP="00CC3FE2">
            <w:pPr>
              <w:pStyle w:val="BodyTextIndent"/>
              <w:ind w:firstLine="0"/>
              <w:rPr>
                <w:rFonts w:ascii="Times New Roman" w:hAnsi="Times New Roman" w:cs="Times New Roman"/>
                <w:sz w:val="20"/>
                <w:szCs w:val="20"/>
              </w:rPr>
            </w:pPr>
            <w:r w:rsidRPr="00AA023A">
              <w:rPr>
                <w:rFonts w:ascii="Times New Roman" w:hAnsi="Times New Roman" w:cs="Times New Roman"/>
                <w:sz w:val="20"/>
                <w:szCs w:val="20"/>
              </w:rPr>
              <w:t>PAKALPOJUMA VEIDS, TĀ</w:t>
            </w:r>
            <w:r w:rsidR="0083482D" w:rsidRPr="00AA023A">
              <w:rPr>
                <w:rFonts w:ascii="Times New Roman" w:hAnsi="Times New Roman" w:cs="Times New Roman"/>
                <w:sz w:val="20"/>
                <w:szCs w:val="20"/>
              </w:rPr>
              <w:t xml:space="preserve"> ĪSS RAKSTUROJUMS</w:t>
            </w:r>
          </w:p>
        </w:tc>
        <w:tc>
          <w:tcPr>
            <w:tcW w:w="1701" w:type="dxa"/>
          </w:tcPr>
          <w:p w:rsidR="00AA023A" w:rsidRDefault="0083482D" w:rsidP="00B90A54">
            <w:pPr>
              <w:pStyle w:val="BodyTextIndent"/>
              <w:ind w:firstLine="0"/>
              <w:rPr>
                <w:rFonts w:ascii="Times New Roman" w:hAnsi="Times New Roman" w:cs="Times New Roman"/>
                <w:sz w:val="20"/>
                <w:szCs w:val="20"/>
              </w:rPr>
            </w:pPr>
            <w:r w:rsidRPr="00AA023A">
              <w:rPr>
                <w:rFonts w:ascii="Times New Roman" w:hAnsi="Times New Roman" w:cs="Times New Roman"/>
                <w:sz w:val="20"/>
                <w:szCs w:val="20"/>
              </w:rPr>
              <w:t>PREČU</w:t>
            </w:r>
            <w:r w:rsidR="00B90A54" w:rsidRPr="00AA023A">
              <w:rPr>
                <w:rFonts w:ascii="Times New Roman" w:hAnsi="Times New Roman" w:cs="Times New Roman"/>
                <w:sz w:val="20"/>
                <w:szCs w:val="20"/>
              </w:rPr>
              <w:t>/</w:t>
            </w:r>
          </w:p>
          <w:p w:rsidR="0083482D" w:rsidRPr="00AA023A" w:rsidRDefault="00B90A54" w:rsidP="00B90A54">
            <w:pPr>
              <w:pStyle w:val="BodyTextIndent"/>
              <w:ind w:firstLine="0"/>
              <w:rPr>
                <w:rFonts w:ascii="Times New Roman" w:hAnsi="Times New Roman" w:cs="Times New Roman"/>
                <w:sz w:val="20"/>
                <w:szCs w:val="20"/>
              </w:rPr>
            </w:pPr>
            <w:r w:rsidRPr="00AA023A">
              <w:rPr>
                <w:rFonts w:ascii="Times New Roman" w:hAnsi="Times New Roman" w:cs="Times New Roman"/>
                <w:sz w:val="20"/>
                <w:szCs w:val="20"/>
              </w:rPr>
              <w:t>PAKALPOJUMA IZPILDES</w:t>
            </w:r>
            <w:r w:rsidR="0083482D" w:rsidRPr="00AA023A">
              <w:rPr>
                <w:rFonts w:ascii="Times New Roman" w:hAnsi="Times New Roman" w:cs="Times New Roman"/>
                <w:sz w:val="20"/>
                <w:szCs w:val="20"/>
              </w:rPr>
              <w:t xml:space="preserve"> TERMIŅI (LAIKS, VIETA)</w:t>
            </w:r>
          </w:p>
        </w:tc>
        <w:tc>
          <w:tcPr>
            <w:tcW w:w="2480" w:type="dxa"/>
          </w:tcPr>
          <w:p w:rsidR="0083482D" w:rsidRPr="00AA023A" w:rsidRDefault="0083482D" w:rsidP="00CC3FE2">
            <w:pPr>
              <w:pStyle w:val="BodyTextIndent"/>
              <w:ind w:firstLine="0"/>
              <w:rPr>
                <w:rFonts w:ascii="Times New Roman" w:hAnsi="Times New Roman" w:cs="Times New Roman"/>
                <w:sz w:val="20"/>
                <w:szCs w:val="20"/>
              </w:rPr>
            </w:pPr>
            <w:r w:rsidRPr="00AA023A">
              <w:rPr>
                <w:rFonts w:ascii="Times New Roman" w:hAnsi="Times New Roman" w:cs="Times New Roman"/>
                <w:sz w:val="20"/>
                <w:szCs w:val="20"/>
              </w:rPr>
              <w:t>PRECES</w:t>
            </w:r>
            <w:r w:rsidR="00B90A54" w:rsidRPr="00AA023A">
              <w:rPr>
                <w:rFonts w:ascii="Times New Roman" w:hAnsi="Times New Roman" w:cs="Times New Roman"/>
                <w:sz w:val="20"/>
                <w:szCs w:val="20"/>
              </w:rPr>
              <w:t>/PAKALPOJUMA</w:t>
            </w:r>
            <w:r w:rsidRPr="00AA023A">
              <w:rPr>
                <w:rFonts w:ascii="Times New Roman" w:hAnsi="Times New Roman" w:cs="Times New Roman"/>
                <w:sz w:val="20"/>
                <w:szCs w:val="20"/>
              </w:rPr>
              <w:t xml:space="preserve"> SAŅĒMĒJS, </w:t>
            </w:r>
          </w:p>
          <w:p w:rsidR="0083482D" w:rsidRPr="00AA023A" w:rsidRDefault="0083482D" w:rsidP="00CC3FE2">
            <w:pPr>
              <w:pStyle w:val="BodyTextIndent"/>
              <w:ind w:firstLine="0"/>
              <w:rPr>
                <w:rFonts w:ascii="Times New Roman" w:hAnsi="Times New Roman" w:cs="Times New Roman"/>
                <w:sz w:val="20"/>
                <w:szCs w:val="20"/>
              </w:rPr>
            </w:pPr>
            <w:r w:rsidRPr="00AA023A">
              <w:rPr>
                <w:rFonts w:ascii="Times New Roman" w:hAnsi="Times New Roman" w:cs="Times New Roman"/>
                <w:sz w:val="20"/>
                <w:szCs w:val="20"/>
              </w:rPr>
              <w:t>TĀLRUMIS UN ADRSESE</w:t>
            </w:r>
          </w:p>
        </w:tc>
        <w:tc>
          <w:tcPr>
            <w:tcW w:w="2481" w:type="dxa"/>
          </w:tcPr>
          <w:p w:rsidR="0083482D" w:rsidRPr="00AA023A" w:rsidRDefault="0083482D" w:rsidP="00B90A54">
            <w:pPr>
              <w:pStyle w:val="BodyTextIndent"/>
              <w:ind w:firstLine="0"/>
              <w:rPr>
                <w:rFonts w:ascii="Times New Roman" w:hAnsi="Times New Roman" w:cs="Times New Roman"/>
                <w:sz w:val="20"/>
                <w:szCs w:val="20"/>
              </w:rPr>
            </w:pPr>
            <w:r w:rsidRPr="00AA023A">
              <w:rPr>
                <w:rFonts w:ascii="Times New Roman" w:hAnsi="Times New Roman" w:cs="Times New Roman"/>
                <w:sz w:val="20"/>
                <w:szCs w:val="20"/>
              </w:rPr>
              <w:t>PRETENDENTS PIEVIENO INFORMĀCIJAI PIERĀDĪJUMU PAR PREČU</w:t>
            </w:r>
            <w:r w:rsidR="00B90A54" w:rsidRPr="00AA023A">
              <w:rPr>
                <w:rFonts w:ascii="Times New Roman" w:hAnsi="Times New Roman" w:cs="Times New Roman"/>
                <w:sz w:val="20"/>
                <w:szCs w:val="20"/>
              </w:rPr>
              <w:t>/PAKALPOJUMA</w:t>
            </w:r>
            <w:r w:rsidRPr="00AA023A">
              <w:rPr>
                <w:rFonts w:ascii="Times New Roman" w:hAnsi="Times New Roman" w:cs="Times New Roman"/>
                <w:sz w:val="20"/>
                <w:szCs w:val="20"/>
              </w:rPr>
              <w:t xml:space="preserve"> IZPILDI (PIEMĒRAM, PREČU PAVADZĪMES KOPIJA, AKTS PAR PRECES PIEŅEMŠANU VAI SAŅEMŠANU) -KOPIJAS</w:t>
            </w:r>
          </w:p>
        </w:tc>
      </w:tr>
      <w:tr w:rsidR="00B90A54" w:rsidRPr="00CF4BA5" w:rsidTr="00AA023A">
        <w:tc>
          <w:tcPr>
            <w:tcW w:w="568" w:type="dxa"/>
          </w:tcPr>
          <w:p w:rsidR="0083482D" w:rsidRDefault="0083482D" w:rsidP="00CC3FE2">
            <w:pPr>
              <w:pStyle w:val="BodyTextIndent"/>
              <w:ind w:firstLine="0"/>
              <w:rPr>
                <w:rFonts w:ascii="Times New Roman" w:hAnsi="Times New Roman" w:cs="Times New Roman"/>
                <w:szCs w:val="22"/>
              </w:rPr>
            </w:pPr>
            <w:r>
              <w:rPr>
                <w:rFonts w:ascii="Times New Roman" w:hAnsi="Times New Roman" w:cs="Times New Roman"/>
                <w:szCs w:val="22"/>
              </w:rPr>
              <w:t>1.</w:t>
            </w:r>
          </w:p>
        </w:tc>
        <w:tc>
          <w:tcPr>
            <w:tcW w:w="2552" w:type="dxa"/>
          </w:tcPr>
          <w:p w:rsidR="0083482D" w:rsidRDefault="0083482D" w:rsidP="00CC3FE2">
            <w:pPr>
              <w:pStyle w:val="BodyTextIndent"/>
              <w:ind w:firstLine="0"/>
              <w:rPr>
                <w:rFonts w:ascii="Times New Roman" w:hAnsi="Times New Roman" w:cs="Times New Roman"/>
                <w:szCs w:val="22"/>
              </w:rPr>
            </w:pPr>
          </w:p>
        </w:tc>
        <w:tc>
          <w:tcPr>
            <w:tcW w:w="1701" w:type="dxa"/>
          </w:tcPr>
          <w:p w:rsidR="0083482D" w:rsidRDefault="0083482D" w:rsidP="00CC3FE2">
            <w:pPr>
              <w:pStyle w:val="BodyTextIndent"/>
              <w:ind w:firstLine="0"/>
              <w:rPr>
                <w:rFonts w:ascii="Times New Roman" w:hAnsi="Times New Roman" w:cs="Times New Roman"/>
                <w:szCs w:val="22"/>
              </w:rPr>
            </w:pPr>
          </w:p>
        </w:tc>
        <w:tc>
          <w:tcPr>
            <w:tcW w:w="2480" w:type="dxa"/>
          </w:tcPr>
          <w:p w:rsidR="0083482D" w:rsidRDefault="0083482D" w:rsidP="00CC3FE2">
            <w:pPr>
              <w:pStyle w:val="BodyTextIndent"/>
              <w:ind w:firstLine="0"/>
              <w:rPr>
                <w:rFonts w:ascii="Times New Roman" w:hAnsi="Times New Roman" w:cs="Times New Roman"/>
                <w:szCs w:val="22"/>
              </w:rPr>
            </w:pPr>
          </w:p>
        </w:tc>
        <w:tc>
          <w:tcPr>
            <w:tcW w:w="2481" w:type="dxa"/>
          </w:tcPr>
          <w:p w:rsidR="0083482D" w:rsidRDefault="0083482D" w:rsidP="00CC3FE2">
            <w:pPr>
              <w:pStyle w:val="BodyTextIndent"/>
              <w:ind w:firstLine="0"/>
              <w:rPr>
                <w:rFonts w:ascii="Times New Roman" w:hAnsi="Times New Roman" w:cs="Times New Roman"/>
                <w:szCs w:val="22"/>
              </w:rPr>
            </w:pPr>
          </w:p>
          <w:p w:rsidR="0083482D" w:rsidRDefault="0083482D" w:rsidP="00CC3FE2">
            <w:pPr>
              <w:pStyle w:val="BodyTextIndent"/>
              <w:ind w:firstLine="0"/>
              <w:rPr>
                <w:rFonts w:ascii="Times New Roman" w:hAnsi="Times New Roman" w:cs="Times New Roman"/>
                <w:szCs w:val="22"/>
              </w:rPr>
            </w:pPr>
          </w:p>
        </w:tc>
      </w:tr>
      <w:tr w:rsidR="00B90A54" w:rsidRPr="00CF4BA5" w:rsidTr="00AA023A">
        <w:tc>
          <w:tcPr>
            <w:tcW w:w="568" w:type="dxa"/>
          </w:tcPr>
          <w:p w:rsidR="0083482D" w:rsidRDefault="0083482D" w:rsidP="00CC3FE2">
            <w:pPr>
              <w:pStyle w:val="BodyTextIndent"/>
              <w:ind w:firstLine="0"/>
              <w:rPr>
                <w:rFonts w:ascii="Times New Roman" w:hAnsi="Times New Roman" w:cs="Times New Roman"/>
                <w:szCs w:val="22"/>
              </w:rPr>
            </w:pPr>
            <w:r>
              <w:rPr>
                <w:rFonts w:ascii="Times New Roman" w:hAnsi="Times New Roman" w:cs="Times New Roman"/>
                <w:szCs w:val="22"/>
              </w:rPr>
              <w:t>2.</w:t>
            </w:r>
          </w:p>
        </w:tc>
        <w:tc>
          <w:tcPr>
            <w:tcW w:w="2552" w:type="dxa"/>
          </w:tcPr>
          <w:p w:rsidR="0083482D" w:rsidRDefault="0083482D" w:rsidP="00CC3FE2">
            <w:pPr>
              <w:pStyle w:val="BodyTextIndent"/>
              <w:ind w:firstLine="0"/>
              <w:rPr>
                <w:rFonts w:ascii="Times New Roman" w:hAnsi="Times New Roman" w:cs="Times New Roman"/>
                <w:szCs w:val="22"/>
              </w:rPr>
            </w:pPr>
          </w:p>
        </w:tc>
        <w:tc>
          <w:tcPr>
            <w:tcW w:w="1701" w:type="dxa"/>
          </w:tcPr>
          <w:p w:rsidR="0083482D" w:rsidRDefault="0083482D" w:rsidP="00CC3FE2">
            <w:pPr>
              <w:pStyle w:val="BodyTextIndent"/>
              <w:ind w:firstLine="0"/>
              <w:rPr>
                <w:rFonts w:ascii="Times New Roman" w:hAnsi="Times New Roman" w:cs="Times New Roman"/>
                <w:szCs w:val="22"/>
              </w:rPr>
            </w:pPr>
          </w:p>
        </w:tc>
        <w:tc>
          <w:tcPr>
            <w:tcW w:w="2480" w:type="dxa"/>
          </w:tcPr>
          <w:p w:rsidR="0083482D" w:rsidRDefault="0083482D" w:rsidP="00CC3FE2">
            <w:pPr>
              <w:pStyle w:val="BodyTextIndent"/>
              <w:ind w:firstLine="0"/>
              <w:rPr>
                <w:rFonts w:ascii="Times New Roman" w:hAnsi="Times New Roman" w:cs="Times New Roman"/>
                <w:szCs w:val="22"/>
              </w:rPr>
            </w:pPr>
          </w:p>
        </w:tc>
        <w:tc>
          <w:tcPr>
            <w:tcW w:w="2481" w:type="dxa"/>
          </w:tcPr>
          <w:p w:rsidR="0083482D" w:rsidRDefault="0083482D" w:rsidP="00CC3FE2">
            <w:pPr>
              <w:pStyle w:val="BodyTextIndent"/>
              <w:ind w:firstLine="0"/>
              <w:rPr>
                <w:rFonts w:ascii="Times New Roman" w:hAnsi="Times New Roman" w:cs="Times New Roman"/>
                <w:szCs w:val="22"/>
              </w:rPr>
            </w:pPr>
          </w:p>
          <w:p w:rsidR="0083482D" w:rsidRDefault="0083482D" w:rsidP="00CC3FE2">
            <w:pPr>
              <w:pStyle w:val="BodyTextIndent"/>
              <w:ind w:firstLine="0"/>
              <w:rPr>
                <w:rFonts w:ascii="Times New Roman" w:hAnsi="Times New Roman" w:cs="Times New Roman"/>
                <w:szCs w:val="22"/>
              </w:rPr>
            </w:pPr>
          </w:p>
        </w:tc>
      </w:tr>
      <w:tr w:rsidR="00B90A54" w:rsidRPr="00CF4BA5" w:rsidTr="00AA023A">
        <w:tc>
          <w:tcPr>
            <w:tcW w:w="568" w:type="dxa"/>
          </w:tcPr>
          <w:p w:rsidR="0083482D" w:rsidRDefault="0083482D" w:rsidP="00CC3FE2">
            <w:pPr>
              <w:pStyle w:val="BodyTextIndent"/>
              <w:ind w:firstLine="0"/>
              <w:rPr>
                <w:rFonts w:ascii="Times New Roman" w:hAnsi="Times New Roman" w:cs="Times New Roman"/>
                <w:szCs w:val="22"/>
              </w:rPr>
            </w:pPr>
            <w:r>
              <w:rPr>
                <w:rFonts w:ascii="Times New Roman" w:hAnsi="Times New Roman" w:cs="Times New Roman"/>
                <w:szCs w:val="22"/>
              </w:rPr>
              <w:t>3.</w:t>
            </w:r>
          </w:p>
        </w:tc>
        <w:tc>
          <w:tcPr>
            <w:tcW w:w="2552" w:type="dxa"/>
          </w:tcPr>
          <w:p w:rsidR="0083482D" w:rsidRDefault="0083482D" w:rsidP="00CC3FE2">
            <w:pPr>
              <w:pStyle w:val="BodyTextIndent"/>
              <w:ind w:firstLine="0"/>
              <w:rPr>
                <w:rFonts w:ascii="Times New Roman" w:hAnsi="Times New Roman" w:cs="Times New Roman"/>
                <w:szCs w:val="22"/>
              </w:rPr>
            </w:pPr>
          </w:p>
        </w:tc>
        <w:tc>
          <w:tcPr>
            <w:tcW w:w="1701" w:type="dxa"/>
          </w:tcPr>
          <w:p w:rsidR="0083482D" w:rsidRDefault="0083482D" w:rsidP="00CC3FE2">
            <w:pPr>
              <w:pStyle w:val="BodyTextIndent"/>
              <w:ind w:firstLine="0"/>
              <w:rPr>
                <w:rFonts w:ascii="Times New Roman" w:hAnsi="Times New Roman" w:cs="Times New Roman"/>
                <w:szCs w:val="22"/>
              </w:rPr>
            </w:pPr>
          </w:p>
        </w:tc>
        <w:tc>
          <w:tcPr>
            <w:tcW w:w="2480" w:type="dxa"/>
          </w:tcPr>
          <w:p w:rsidR="0083482D" w:rsidRDefault="0083482D" w:rsidP="00CC3FE2">
            <w:pPr>
              <w:pStyle w:val="BodyTextIndent"/>
              <w:ind w:firstLine="0"/>
              <w:rPr>
                <w:rFonts w:ascii="Times New Roman" w:hAnsi="Times New Roman" w:cs="Times New Roman"/>
                <w:szCs w:val="22"/>
              </w:rPr>
            </w:pPr>
          </w:p>
        </w:tc>
        <w:tc>
          <w:tcPr>
            <w:tcW w:w="2481" w:type="dxa"/>
          </w:tcPr>
          <w:p w:rsidR="0083482D" w:rsidRDefault="0083482D" w:rsidP="00CC3FE2">
            <w:pPr>
              <w:pStyle w:val="BodyTextIndent"/>
              <w:ind w:firstLine="0"/>
              <w:rPr>
                <w:rFonts w:ascii="Times New Roman" w:hAnsi="Times New Roman" w:cs="Times New Roman"/>
                <w:szCs w:val="22"/>
              </w:rPr>
            </w:pPr>
          </w:p>
          <w:p w:rsidR="0083482D" w:rsidRDefault="0083482D" w:rsidP="00CC3FE2">
            <w:pPr>
              <w:pStyle w:val="BodyTextIndent"/>
              <w:ind w:firstLine="0"/>
              <w:rPr>
                <w:rFonts w:ascii="Times New Roman" w:hAnsi="Times New Roman" w:cs="Times New Roman"/>
                <w:szCs w:val="22"/>
              </w:rPr>
            </w:pPr>
          </w:p>
        </w:tc>
      </w:tr>
      <w:tr w:rsidR="00B90A54" w:rsidRPr="00CF4BA5" w:rsidTr="00AA023A">
        <w:tc>
          <w:tcPr>
            <w:tcW w:w="568" w:type="dxa"/>
          </w:tcPr>
          <w:p w:rsidR="00B90A54" w:rsidRDefault="00B90A54" w:rsidP="00CC3FE2">
            <w:pPr>
              <w:pStyle w:val="BodyTextIndent"/>
              <w:ind w:firstLine="0"/>
              <w:rPr>
                <w:rFonts w:ascii="Times New Roman" w:hAnsi="Times New Roman" w:cs="Times New Roman"/>
                <w:szCs w:val="22"/>
              </w:rPr>
            </w:pPr>
            <w:r>
              <w:rPr>
                <w:rFonts w:ascii="Times New Roman" w:hAnsi="Times New Roman" w:cs="Times New Roman"/>
                <w:szCs w:val="22"/>
              </w:rPr>
              <w:t>4.</w:t>
            </w:r>
          </w:p>
        </w:tc>
        <w:tc>
          <w:tcPr>
            <w:tcW w:w="2552" w:type="dxa"/>
          </w:tcPr>
          <w:p w:rsidR="00B90A54" w:rsidRDefault="00B90A54" w:rsidP="00CC3FE2">
            <w:pPr>
              <w:pStyle w:val="BodyTextIndent"/>
              <w:ind w:firstLine="0"/>
              <w:rPr>
                <w:rFonts w:ascii="Times New Roman" w:hAnsi="Times New Roman" w:cs="Times New Roman"/>
                <w:szCs w:val="22"/>
              </w:rPr>
            </w:pPr>
          </w:p>
        </w:tc>
        <w:tc>
          <w:tcPr>
            <w:tcW w:w="1701" w:type="dxa"/>
          </w:tcPr>
          <w:p w:rsidR="00B90A54" w:rsidRDefault="00B90A54" w:rsidP="00CC3FE2">
            <w:pPr>
              <w:pStyle w:val="BodyTextIndent"/>
              <w:ind w:firstLine="0"/>
              <w:rPr>
                <w:rFonts w:ascii="Times New Roman" w:hAnsi="Times New Roman" w:cs="Times New Roman"/>
                <w:szCs w:val="22"/>
              </w:rPr>
            </w:pPr>
          </w:p>
        </w:tc>
        <w:tc>
          <w:tcPr>
            <w:tcW w:w="2480" w:type="dxa"/>
          </w:tcPr>
          <w:p w:rsidR="00B90A54" w:rsidRDefault="00B90A54" w:rsidP="00CC3FE2">
            <w:pPr>
              <w:pStyle w:val="BodyTextIndent"/>
              <w:ind w:firstLine="0"/>
              <w:rPr>
                <w:rFonts w:ascii="Times New Roman" w:hAnsi="Times New Roman" w:cs="Times New Roman"/>
                <w:szCs w:val="22"/>
              </w:rPr>
            </w:pPr>
          </w:p>
        </w:tc>
        <w:tc>
          <w:tcPr>
            <w:tcW w:w="2481" w:type="dxa"/>
          </w:tcPr>
          <w:p w:rsidR="00B90A54" w:rsidRDefault="00B90A54" w:rsidP="00CC3FE2">
            <w:pPr>
              <w:pStyle w:val="BodyTextIndent"/>
              <w:ind w:firstLine="0"/>
              <w:rPr>
                <w:rFonts w:ascii="Times New Roman" w:hAnsi="Times New Roman" w:cs="Times New Roman"/>
                <w:szCs w:val="22"/>
              </w:rPr>
            </w:pPr>
          </w:p>
          <w:p w:rsidR="00B90A54" w:rsidRDefault="00B90A54" w:rsidP="00CC3FE2">
            <w:pPr>
              <w:pStyle w:val="BodyTextIndent"/>
              <w:ind w:firstLine="0"/>
              <w:rPr>
                <w:rFonts w:ascii="Times New Roman" w:hAnsi="Times New Roman" w:cs="Times New Roman"/>
                <w:szCs w:val="22"/>
              </w:rPr>
            </w:pPr>
          </w:p>
        </w:tc>
      </w:tr>
      <w:tr w:rsidR="00B90A54" w:rsidRPr="00CF4BA5" w:rsidTr="00AA023A">
        <w:tc>
          <w:tcPr>
            <w:tcW w:w="568" w:type="dxa"/>
          </w:tcPr>
          <w:p w:rsidR="00B90A54" w:rsidRDefault="00B90A54" w:rsidP="00CC3FE2">
            <w:pPr>
              <w:pStyle w:val="BodyTextIndent"/>
              <w:ind w:firstLine="0"/>
              <w:rPr>
                <w:rFonts w:ascii="Times New Roman" w:hAnsi="Times New Roman" w:cs="Times New Roman"/>
                <w:szCs w:val="22"/>
              </w:rPr>
            </w:pPr>
            <w:r>
              <w:rPr>
                <w:rFonts w:ascii="Times New Roman" w:hAnsi="Times New Roman" w:cs="Times New Roman"/>
                <w:szCs w:val="22"/>
              </w:rPr>
              <w:t>5.</w:t>
            </w:r>
          </w:p>
        </w:tc>
        <w:tc>
          <w:tcPr>
            <w:tcW w:w="2552" w:type="dxa"/>
          </w:tcPr>
          <w:p w:rsidR="00B90A54" w:rsidRDefault="00B90A54" w:rsidP="00CC3FE2">
            <w:pPr>
              <w:pStyle w:val="BodyTextIndent"/>
              <w:ind w:firstLine="0"/>
              <w:rPr>
                <w:rFonts w:ascii="Times New Roman" w:hAnsi="Times New Roman" w:cs="Times New Roman"/>
                <w:szCs w:val="22"/>
              </w:rPr>
            </w:pPr>
          </w:p>
        </w:tc>
        <w:tc>
          <w:tcPr>
            <w:tcW w:w="1701" w:type="dxa"/>
          </w:tcPr>
          <w:p w:rsidR="00B90A54" w:rsidRDefault="00B90A54" w:rsidP="00CC3FE2">
            <w:pPr>
              <w:pStyle w:val="BodyTextIndent"/>
              <w:ind w:firstLine="0"/>
              <w:rPr>
                <w:rFonts w:ascii="Times New Roman" w:hAnsi="Times New Roman" w:cs="Times New Roman"/>
                <w:szCs w:val="22"/>
              </w:rPr>
            </w:pPr>
          </w:p>
        </w:tc>
        <w:tc>
          <w:tcPr>
            <w:tcW w:w="2480" w:type="dxa"/>
          </w:tcPr>
          <w:p w:rsidR="00B90A54" w:rsidRDefault="00B90A54" w:rsidP="00CC3FE2">
            <w:pPr>
              <w:pStyle w:val="BodyTextIndent"/>
              <w:ind w:firstLine="0"/>
              <w:rPr>
                <w:rFonts w:ascii="Times New Roman" w:hAnsi="Times New Roman" w:cs="Times New Roman"/>
                <w:szCs w:val="22"/>
              </w:rPr>
            </w:pPr>
          </w:p>
        </w:tc>
        <w:tc>
          <w:tcPr>
            <w:tcW w:w="2481" w:type="dxa"/>
          </w:tcPr>
          <w:p w:rsidR="00B90A54" w:rsidRDefault="00B90A54" w:rsidP="00CC3FE2">
            <w:pPr>
              <w:pStyle w:val="BodyTextIndent"/>
              <w:ind w:firstLine="0"/>
              <w:rPr>
                <w:rFonts w:ascii="Times New Roman" w:hAnsi="Times New Roman" w:cs="Times New Roman"/>
                <w:szCs w:val="22"/>
              </w:rPr>
            </w:pPr>
          </w:p>
          <w:p w:rsidR="00B90A54" w:rsidRDefault="00B90A54" w:rsidP="00CC3FE2">
            <w:pPr>
              <w:pStyle w:val="BodyTextIndent"/>
              <w:ind w:firstLine="0"/>
              <w:rPr>
                <w:rFonts w:ascii="Times New Roman" w:hAnsi="Times New Roman" w:cs="Times New Roman"/>
                <w:szCs w:val="22"/>
              </w:rPr>
            </w:pPr>
          </w:p>
        </w:tc>
      </w:tr>
    </w:tbl>
    <w:p w:rsidR="0083482D" w:rsidRPr="004F1EFC" w:rsidRDefault="0083482D" w:rsidP="0083482D">
      <w:pPr>
        <w:pStyle w:val="BodyTextIndent"/>
        <w:ind w:firstLine="0"/>
        <w:rPr>
          <w:rFonts w:ascii="Times New Roman" w:hAnsi="Times New Roman" w:cs="Times New Roman"/>
          <w:szCs w:val="22"/>
        </w:rPr>
      </w:pPr>
    </w:p>
    <w:p w:rsidR="0083482D" w:rsidRPr="004F1EFC" w:rsidRDefault="0083482D" w:rsidP="0083482D">
      <w:pPr>
        <w:rPr>
          <w:b/>
          <w:sz w:val="22"/>
          <w:szCs w:val="22"/>
          <w:lang w:val="lv-LV"/>
        </w:rPr>
      </w:pPr>
    </w:p>
    <w:p w:rsidR="0083482D" w:rsidRDefault="0083482D" w:rsidP="0083482D">
      <w:pPr>
        <w:spacing w:line="276" w:lineRule="auto"/>
        <w:jc w:val="right"/>
        <w:rPr>
          <w:b/>
          <w:sz w:val="22"/>
          <w:szCs w:val="22"/>
          <w:lang w:val="lv-LV"/>
        </w:rPr>
      </w:pPr>
    </w:p>
    <w:p w:rsidR="0083482D" w:rsidRDefault="0083482D" w:rsidP="0083482D">
      <w:pPr>
        <w:spacing w:line="276" w:lineRule="auto"/>
        <w:jc w:val="right"/>
        <w:rPr>
          <w:b/>
          <w:sz w:val="22"/>
          <w:szCs w:val="22"/>
          <w:lang w:val="lv-LV"/>
        </w:rPr>
      </w:pPr>
    </w:p>
    <w:p w:rsidR="0083482D" w:rsidRDefault="0083482D" w:rsidP="0083482D">
      <w:pPr>
        <w:spacing w:line="276" w:lineRule="auto"/>
        <w:jc w:val="right"/>
        <w:rPr>
          <w:b/>
          <w:sz w:val="22"/>
          <w:szCs w:val="22"/>
          <w:lang w:val="lv-LV"/>
        </w:rPr>
      </w:pPr>
    </w:p>
    <w:p w:rsidR="0083482D" w:rsidRPr="006A44EE" w:rsidRDefault="0083482D" w:rsidP="0083482D">
      <w:pPr>
        <w:pBdr>
          <w:bottom w:val="single" w:sz="12" w:space="0" w:color="auto"/>
        </w:pBdr>
        <w:shd w:val="clear" w:color="auto" w:fill="FFFFFF"/>
        <w:overflowPunct w:val="0"/>
        <w:autoSpaceDE w:val="0"/>
        <w:autoSpaceDN w:val="0"/>
        <w:adjustRightInd w:val="0"/>
        <w:rPr>
          <w:spacing w:val="-12"/>
          <w:lang w:eastAsia="lv-LV" w:bidi="lo-LA"/>
        </w:rPr>
      </w:pPr>
    </w:p>
    <w:p w:rsidR="0083482D" w:rsidRPr="006A44EE" w:rsidRDefault="0083482D" w:rsidP="0083482D">
      <w:pPr>
        <w:ind w:left="720"/>
        <w:jc w:val="center"/>
      </w:pPr>
      <w:r w:rsidRPr="006A44EE">
        <w:t>(Pretendenta vai tā pilnvarotās personas paraksts, tā atšifrējums)</w:t>
      </w:r>
    </w:p>
    <w:p w:rsidR="0083482D" w:rsidRPr="00CF4BA5" w:rsidRDefault="0083482D" w:rsidP="0083482D">
      <w:pPr>
        <w:spacing w:line="276" w:lineRule="auto"/>
        <w:jc w:val="right"/>
        <w:rPr>
          <w:b/>
          <w:sz w:val="22"/>
          <w:szCs w:val="22"/>
        </w:rPr>
      </w:pPr>
    </w:p>
    <w:p w:rsidR="0083482D" w:rsidRDefault="0083482D" w:rsidP="0083482D">
      <w:pPr>
        <w:spacing w:line="276" w:lineRule="auto"/>
        <w:jc w:val="right"/>
        <w:rPr>
          <w:b/>
          <w:sz w:val="22"/>
          <w:szCs w:val="22"/>
          <w:lang w:val="lv-LV"/>
        </w:rPr>
      </w:pPr>
    </w:p>
    <w:p w:rsidR="0083482D" w:rsidRDefault="0083482D" w:rsidP="0083482D">
      <w:pPr>
        <w:spacing w:line="276" w:lineRule="auto"/>
        <w:jc w:val="right"/>
        <w:rPr>
          <w:b/>
          <w:sz w:val="22"/>
          <w:szCs w:val="22"/>
          <w:lang w:val="lv-LV"/>
        </w:rPr>
      </w:pPr>
    </w:p>
    <w:p w:rsidR="0083482D" w:rsidRDefault="0083482D" w:rsidP="0083482D">
      <w:pPr>
        <w:spacing w:line="276" w:lineRule="auto"/>
        <w:jc w:val="right"/>
        <w:rPr>
          <w:b/>
          <w:sz w:val="22"/>
          <w:szCs w:val="22"/>
          <w:lang w:val="lv-LV"/>
        </w:rPr>
      </w:pPr>
    </w:p>
    <w:p w:rsidR="0083482D" w:rsidRDefault="0083482D" w:rsidP="0083482D">
      <w:pPr>
        <w:spacing w:line="276" w:lineRule="auto"/>
        <w:jc w:val="right"/>
        <w:rPr>
          <w:b/>
          <w:sz w:val="22"/>
          <w:szCs w:val="22"/>
          <w:lang w:val="lv-LV"/>
        </w:rPr>
      </w:pPr>
    </w:p>
    <w:p w:rsidR="0083482D" w:rsidRDefault="0083482D" w:rsidP="0083482D">
      <w:pPr>
        <w:spacing w:line="276" w:lineRule="auto"/>
        <w:jc w:val="right"/>
        <w:rPr>
          <w:b/>
          <w:sz w:val="22"/>
          <w:szCs w:val="22"/>
          <w:lang w:val="lv-LV"/>
        </w:rPr>
      </w:pPr>
    </w:p>
    <w:p w:rsidR="0083482D" w:rsidRDefault="0083482D" w:rsidP="0083482D">
      <w:pPr>
        <w:spacing w:line="276" w:lineRule="auto"/>
        <w:rPr>
          <w:b/>
          <w:sz w:val="22"/>
          <w:szCs w:val="22"/>
          <w:lang w:val="lv-LV"/>
        </w:rPr>
      </w:pPr>
    </w:p>
    <w:p w:rsidR="0083482D" w:rsidRDefault="0083482D" w:rsidP="0083482D">
      <w:pPr>
        <w:spacing w:line="276" w:lineRule="auto"/>
        <w:jc w:val="right"/>
        <w:rPr>
          <w:b/>
          <w:sz w:val="22"/>
          <w:szCs w:val="22"/>
          <w:lang w:val="lv-LV"/>
        </w:rPr>
      </w:pPr>
    </w:p>
    <w:p w:rsidR="00E679E5" w:rsidRDefault="00E679E5" w:rsidP="0083482D">
      <w:pPr>
        <w:spacing w:line="276" w:lineRule="auto"/>
        <w:jc w:val="right"/>
        <w:rPr>
          <w:b/>
          <w:sz w:val="22"/>
          <w:szCs w:val="22"/>
          <w:lang w:val="lv-LV"/>
        </w:rPr>
      </w:pPr>
    </w:p>
    <w:p w:rsidR="00AA023A" w:rsidRDefault="00AA023A" w:rsidP="00CC3FE2">
      <w:pPr>
        <w:spacing w:line="276" w:lineRule="auto"/>
        <w:jc w:val="right"/>
        <w:rPr>
          <w:b/>
          <w:lang w:val="lv-LV"/>
        </w:rPr>
      </w:pPr>
    </w:p>
    <w:p w:rsidR="00695739" w:rsidRDefault="00695739" w:rsidP="00F14D34">
      <w:pPr>
        <w:spacing w:line="276" w:lineRule="auto"/>
        <w:jc w:val="right"/>
        <w:rPr>
          <w:b/>
          <w:lang w:val="lv-LV"/>
        </w:rPr>
      </w:pPr>
    </w:p>
    <w:p w:rsidR="00F14D34" w:rsidRPr="00C101DF" w:rsidRDefault="00F14D34" w:rsidP="00F14D34">
      <w:pPr>
        <w:spacing w:line="276" w:lineRule="auto"/>
        <w:jc w:val="right"/>
        <w:rPr>
          <w:b/>
          <w:i/>
          <w:lang w:val="lv-LV"/>
        </w:rPr>
      </w:pPr>
      <w:r>
        <w:rPr>
          <w:b/>
          <w:lang w:val="lv-LV"/>
        </w:rPr>
        <w:t>Pielikums Nr.4</w:t>
      </w:r>
      <w:r w:rsidRPr="00C101DF">
        <w:rPr>
          <w:b/>
          <w:lang w:val="lv-LV"/>
        </w:rPr>
        <w:t xml:space="preserve"> </w:t>
      </w:r>
    </w:p>
    <w:p w:rsidR="00F14D34" w:rsidRPr="00C101DF" w:rsidRDefault="00F14D34" w:rsidP="00695739">
      <w:pPr>
        <w:jc w:val="right"/>
        <w:rPr>
          <w:b/>
          <w:lang w:val="lv-LV" w:eastAsia="lv-LV" w:bidi="lo-LA"/>
        </w:rPr>
      </w:pPr>
      <w:r w:rsidRPr="00C101DF">
        <w:rPr>
          <w:b/>
          <w:lang w:val="lv-LV" w:eastAsia="lv-LV" w:bidi="lo-LA"/>
        </w:rPr>
        <w:t xml:space="preserve">iepirkuma </w:t>
      </w:r>
      <w:r w:rsidR="00695739" w:rsidRPr="00C101DF">
        <w:rPr>
          <w:b/>
          <w:lang w:val="lv-LV"/>
        </w:rPr>
        <w:t>„Šūšanas pakalpojums</w:t>
      </w:r>
      <w:r w:rsidR="00695739">
        <w:rPr>
          <w:b/>
          <w:lang w:val="lv-LV"/>
        </w:rPr>
        <w:t>”</w:t>
      </w:r>
    </w:p>
    <w:p w:rsidR="00F14D34" w:rsidRPr="00C101DF" w:rsidRDefault="00F14D34" w:rsidP="00F14D34">
      <w:pPr>
        <w:jc w:val="right"/>
        <w:rPr>
          <w:b/>
          <w:lang w:val="lv-LV" w:eastAsia="lv-LV" w:bidi="lo-LA"/>
        </w:rPr>
      </w:pPr>
      <w:r w:rsidRPr="00C101DF">
        <w:rPr>
          <w:b/>
          <w:lang w:val="lv-LV"/>
        </w:rPr>
        <w:t>nolikumam</w:t>
      </w:r>
    </w:p>
    <w:p w:rsidR="00F14D34" w:rsidRPr="00C101DF" w:rsidRDefault="00F14D34" w:rsidP="00F14D34">
      <w:pPr>
        <w:jc w:val="right"/>
        <w:rPr>
          <w:b/>
          <w:lang w:val="lv-LV" w:eastAsia="lv-LV" w:bidi="lo-LA"/>
        </w:rPr>
      </w:pPr>
    </w:p>
    <w:p w:rsidR="00F14D34" w:rsidRPr="004258A4" w:rsidRDefault="00F14D34" w:rsidP="00F14D34">
      <w:pPr>
        <w:jc w:val="right"/>
        <w:rPr>
          <w:lang w:val="lv-LV"/>
        </w:rPr>
      </w:pPr>
      <w:r w:rsidRPr="004258A4">
        <w:rPr>
          <w:lang w:val="lv-LV"/>
        </w:rPr>
        <w:t xml:space="preserve">Iepirkuma </w:t>
      </w:r>
      <w:r w:rsidR="0002676A">
        <w:rPr>
          <w:lang w:val="lv-LV"/>
        </w:rPr>
        <w:t>identifikācijas Nr. LNO 2018/19</w:t>
      </w:r>
    </w:p>
    <w:p w:rsidR="00AA023A" w:rsidRDefault="00AA023A" w:rsidP="00AA023A">
      <w:pPr>
        <w:pStyle w:val="Heading9"/>
        <w:tabs>
          <w:tab w:val="center" w:pos="4702"/>
          <w:tab w:val="left" w:pos="6420"/>
        </w:tabs>
        <w:spacing w:before="0"/>
        <w:jc w:val="center"/>
        <w:rPr>
          <w:rFonts w:ascii="Times New Roman" w:hAnsi="Times New Roman" w:cs="Times New Roman"/>
          <w:b/>
          <w:i w:val="0"/>
          <w:color w:val="000000" w:themeColor="text1"/>
          <w:spacing w:val="-11"/>
          <w:sz w:val="24"/>
          <w:szCs w:val="24"/>
          <w:lang w:val="lv-LV"/>
        </w:rPr>
      </w:pPr>
    </w:p>
    <w:p w:rsidR="0083482D" w:rsidRDefault="0083482D" w:rsidP="0083482D">
      <w:pPr>
        <w:jc w:val="right"/>
        <w:rPr>
          <w:sz w:val="22"/>
          <w:szCs w:val="22"/>
          <w:lang w:val="lv-LV"/>
        </w:rPr>
      </w:pPr>
    </w:p>
    <w:p w:rsidR="0083482D" w:rsidRDefault="0083482D" w:rsidP="0083482D">
      <w:pPr>
        <w:rPr>
          <w:sz w:val="22"/>
          <w:szCs w:val="22"/>
          <w:lang w:val="lv-LV"/>
        </w:rPr>
      </w:pPr>
      <w:r>
        <w:rPr>
          <w:sz w:val="22"/>
          <w:szCs w:val="22"/>
          <w:lang w:val="lv-LV"/>
        </w:rPr>
        <w:t>(Aizpilda pretendents)</w:t>
      </w:r>
    </w:p>
    <w:p w:rsidR="0083482D" w:rsidRPr="003D3E41" w:rsidRDefault="0083482D" w:rsidP="0083482D">
      <w:pPr>
        <w:jc w:val="center"/>
        <w:rPr>
          <w:b/>
          <w:lang w:val="lv-LV"/>
        </w:rPr>
      </w:pPr>
    </w:p>
    <w:p w:rsidR="0083482D" w:rsidRDefault="0083482D" w:rsidP="00954DDF">
      <w:pPr>
        <w:jc w:val="center"/>
        <w:rPr>
          <w:b/>
          <w:lang w:val="lv-LV"/>
        </w:rPr>
      </w:pPr>
      <w:r w:rsidRPr="003D3E41">
        <w:rPr>
          <w:b/>
          <w:lang w:val="lv-LV"/>
        </w:rPr>
        <w:t xml:space="preserve">Tehniskais </w:t>
      </w:r>
      <w:r w:rsidR="008C27D0">
        <w:rPr>
          <w:b/>
          <w:lang w:val="lv-LV"/>
        </w:rPr>
        <w:t>un finanšu piedāvājums</w:t>
      </w:r>
    </w:p>
    <w:p w:rsidR="00F14D34" w:rsidRPr="00906F26" w:rsidRDefault="00AA023A" w:rsidP="006919E3">
      <w:pPr>
        <w:jc w:val="center"/>
        <w:rPr>
          <w:lang w:val="lv-LV"/>
        </w:rPr>
      </w:pPr>
      <w:r w:rsidRPr="00906F26">
        <w:rPr>
          <w:lang w:val="lv-LV" w:eastAsia="lv-LV" w:bidi="lo-LA"/>
        </w:rPr>
        <w:t>i</w:t>
      </w:r>
      <w:r w:rsidR="00954DDF" w:rsidRPr="00906F26">
        <w:rPr>
          <w:lang w:val="lv-LV" w:eastAsia="lv-LV" w:bidi="lo-LA"/>
        </w:rPr>
        <w:t xml:space="preserve">epirkumā </w:t>
      </w:r>
      <w:r w:rsidR="00F14D34" w:rsidRPr="00906F26">
        <w:rPr>
          <w:lang w:val="lv-LV"/>
        </w:rPr>
        <w:t>„Šūšanas pakalpojums</w:t>
      </w:r>
      <w:r w:rsidR="006919E3">
        <w:rPr>
          <w:lang w:val="lv-LV"/>
        </w:rPr>
        <w:t>”</w:t>
      </w:r>
      <w:r w:rsidR="00F14D34" w:rsidRPr="00906F26">
        <w:rPr>
          <w:lang w:val="lv-LV"/>
        </w:rPr>
        <w:t xml:space="preserve"> </w:t>
      </w:r>
    </w:p>
    <w:p w:rsidR="00954DDF" w:rsidRPr="00906F26" w:rsidRDefault="00954DDF" w:rsidP="00954DDF">
      <w:pPr>
        <w:jc w:val="center"/>
        <w:rPr>
          <w:lang w:val="lv-LV"/>
        </w:rPr>
      </w:pPr>
      <w:r w:rsidRPr="00906F26">
        <w:rPr>
          <w:lang w:val="lv-LV"/>
        </w:rPr>
        <w:t>Iepirkum</w:t>
      </w:r>
      <w:r w:rsidR="00AA023A" w:rsidRPr="00906F26">
        <w:rPr>
          <w:lang w:val="lv-LV"/>
        </w:rPr>
        <w:t xml:space="preserve">a </w:t>
      </w:r>
      <w:r w:rsidR="0002676A">
        <w:rPr>
          <w:lang w:val="lv-LV"/>
        </w:rPr>
        <w:t>identifikācijas Nr. LNO 2018/19</w:t>
      </w:r>
    </w:p>
    <w:p w:rsidR="00954DDF" w:rsidRDefault="00954DDF" w:rsidP="00954DDF">
      <w:pPr>
        <w:jc w:val="center"/>
        <w:rPr>
          <w:b/>
          <w:lang w:val="lv-LV"/>
        </w:rPr>
      </w:pPr>
    </w:p>
    <w:p w:rsidR="00BE2C62" w:rsidRPr="00BE2C62" w:rsidRDefault="00BE2C62" w:rsidP="00BE2C62">
      <w:pPr>
        <w:rPr>
          <w:lang w:val="lv-LV"/>
        </w:rPr>
      </w:pPr>
      <w:r>
        <w:rPr>
          <w:lang w:val="lv-LV"/>
        </w:rPr>
        <w:t>Tabula Nr.1</w:t>
      </w:r>
    </w:p>
    <w:tbl>
      <w:tblPr>
        <w:tblStyle w:val="TableGrid"/>
        <w:tblpPr w:leftFromText="180" w:rightFromText="180" w:vertAnchor="text" w:horzAnchor="margin" w:tblpX="-856" w:tblpY="1168"/>
        <w:tblW w:w="10490" w:type="dxa"/>
        <w:tblLook w:val="04A0" w:firstRow="1" w:lastRow="0" w:firstColumn="1" w:lastColumn="0" w:noHBand="0" w:noVBand="1"/>
      </w:tblPr>
      <w:tblGrid>
        <w:gridCol w:w="3186"/>
        <w:gridCol w:w="2905"/>
        <w:gridCol w:w="4399"/>
      </w:tblGrid>
      <w:tr w:rsidR="008C27D0" w:rsidRPr="00BF0F96" w:rsidTr="00837B61">
        <w:tc>
          <w:tcPr>
            <w:tcW w:w="6091" w:type="dxa"/>
            <w:gridSpan w:val="2"/>
          </w:tcPr>
          <w:p w:rsidR="008C27D0" w:rsidRPr="00BF0F96" w:rsidRDefault="008C27D0" w:rsidP="008C27D0">
            <w:pPr>
              <w:pStyle w:val="ListParagraph"/>
              <w:jc w:val="center"/>
              <w:rPr>
                <w:b/>
                <w:lang w:val="lv-LV"/>
              </w:rPr>
            </w:pPr>
            <w:r>
              <w:rPr>
                <w:b/>
                <w:lang w:val="lv-LV"/>
              </w:rPr>
              <w:t>Pasūtītāja informācija</w:t>
            </w:r>
          </w:p>
        </w:tc>
        <w:tc>
          <w:tcPr>
            <w:tcW w:w="4399" w:type="dxa"/>
          </w:tcPr>
          <w:p w:rsidR="008C27D0" w:rsidRDefault="008C27D0" w:rsidP="008C27D0">
            <w:pPr>
              <w:pStyle w:val="ListParagraph"/>
              <w:jc w:val="center"/>
              <w:rPr>
                <w:b/>
                <w:lang w:val="lv-LV"/>
              </w:rPr>
            </w:pPr>
            <w:r w:rsidRPr="008C27D0">
              <w:rPr>
                <w:b/>
                <w:lang w:val="lv-LV"/>
              </w:rPr>
              <w:t>Pretendent</w:t>
            </w:r>
            <w:r w:rsidR="00837B61">
              <w:rPr>
                <w:b/>
                <w:lang w:val="lv-LV"/>
              </w:rPr>
              <w:t>s sniedz</w:t>
            </w:r>
            <w:r w:rsidRPr="008C27D0">
              <w:rPr>
                <w:b/>
                <w:lang w:val="lv-LV"/>
              </w:rPr>
              <w:t xml:space="preserve"> atbildi – vai var izpildīt tehniskās specifikācijas prasības par katru pozīciju</w:t>
            </w:r>
            <w:r w:rsidR="00837B61">
              <w:rPr>
                <w:b/>
                <w:lang w:val="lv-LV"/>
              </w:rPr>
              <w:t>.</w:t>
            </w:r>
          </w:p>
          <w:p w:rsidR="00837B61" w:rsidRDefault="00837B61" w:rsidP="008C27D0">
            <w:pPr>
              <w:pStyle w:val="ListParagraph"/>
              <w:jc w:val="center"/>
              <w:rPr>
                <w:b/>
                <w:i/>
                <w:lang w:val="lv-LV"/>
              </w:rPr>
            </w:pPr>
          </w:p>
          <w:p w:rsidR="00837B61" w:rsidRPr="00837B61" w:rsidRDefault="00837B61" w:rsidP="008C27D0">
            <w:pPr>
              <w:pStyle w:val="ListParagraph"/>
              <w:jc w:val="center"/>
              <w:rPr>
                <w:b/>
                <w:lang w:val="lv-LV"/>
              </w:rPr>
            </w:pPr>
            <w:r w:rsidRPr="00837B61">
              <w:rPr>
                <w:b/>
                <w:lang w:val="lv-LV"/>
              </w:rPr>
              <w:t>Pretendents sniedz Pasūtītājam informāciju - aptuvenās cenas EUR bez PVN par katru pozīciju, norādot cenu svārstības (zemākā – augstākā). Papildus tiek izskaidrota/pamatota sniegtā informācija</w:t>
            </w:r>
          </w:p>
        </w:tc>
      </w:tr>
      <w:tr w:rsidR="008C27D0" w:rsidRPr="0081053D" w:rsidTr="00837B61">
        <w:tc>
          <w:tcPr>
            <w:tcW w:w="6091" w:type="dxa"/>
            <w:gridSpan w:val="2"/>
          </w:tcPr>
          <w:p w:rsidR="008C27D0" w:rsidRPr="00BF0F96" w:rsidRDefault="008C27D0" w:rsidP="008C27D0">
            <w:pPr>
              <w:spacing w:after="160" w:line="259" w:lineRule="auto"/>
              <w:rPr>
                <w:lang w:val="lv-LV"/>
              </w:rPr>
            </w:pPr>
            <w:r w:rsidRPr="00BF0F96">
              <w:rPr>
                <w:lang w:val="lv-LV"/>
              </w:rPr>
              <w:t>Visiem izstrādājumiem</w:t>
            </w:r>
            <w:r>
              <w:rPr>
                <w:lang w:val="lv-LV"/>
              </w:rPr>
              <w:t>/kostīmiem</w:t>
            </w:r>
            <w:r w:rsidRPr="00BF0F96">
              <w:rPr>
                <w:lang w:val="lv-LV"/>
              </w:rPr>
              <w:t xml:space="preserve"> jābūt izstrādātiem tā, lai tie būtu funkcionāli </w:t>
            </w:r>
            <w:r>
              <w:rPr>
                <w:lang w:val="lv-LV"/>
              </w:rPr>
              <w:t xml:space="preserve">un </w:t>
            </w:r>
            <w:r w:rsidRPr="00BF0F96">
              <w:rPr>
                <w:lang w:val="lv-LV"/>
              </w:rPr>
              <w:t>atbilstoši iestudējuma prasībām</w:t>
            </w:r>
            <w:r>
              <w:rPr>
                <w:lang w:val="lv-LV"/>
              </w:rPr>
              <w:t xml:space="preserve"> (p</w:t>
            </w:r>
            <w:r w:rsidRPr="00BF0F96">
              <w:rPr>
                <w:lang w:val="lv-LV"/>
              </w:rPr>
              <w:t>iemēram, ja ir paredzēta ātra kostīmu maiņa</w:t>
            </w:r>
            <w:r>
              <w:rPr>
                <w:lang w:val="lv-LV"/>
              </w:rPr>
              <w:t>)</w:t>
            </w:r>
            <w:r w:rsidRPr="00BF0F96">
              <w:rPr>
                <w:lang w:val="lv-LV"/>
              </w:rPr>
              <w:t>.</w:t>
            </w:r>
          </w:p>
          <w:p w:rsidR="008C27D0" w:rsidRDefault="008C27D0" w:rsidP="008C27D0">
            <w:pPr>
              <w:rPr>
                <w:lang w:val="lv-LV"/>
              </w:rPr>
            </w:pPr>
            <w:r w:rsidRPr="00BF0F96">
              <w:rPr>
                <w:lang w:val="lv-LV"/>
              </w:rPr>
              <w:t>Izstrādājumam ir jābūt modelētam tā, lai tas atvieglotu LNOB kostīmu uzglabāšanas nodaļu darbinieku pienākumus</w:t>
            </w:r>
            <w:r>
              <w:rPr>
                <w:lang w:val="lv-LV"/>
              </w:rPr>
              <w:t>:</w:t>
            </w:r>
          </w:p>
          <w:p w:rsidR="008C27D0" w:rsidRDefault="008C27D0" w:rsidP="008C27D0">
            <w:pPr>
              <w:rPr>
                <w:lang w:val="lv-LV"/>
              </w:rPr>
            </w:pPr>
            <w:r>
              <w:rPr>
                <w:lang w:val="lv-LV"/>
              </w:rPr>
              <w:t>-</w:t>
            </w:r>
            <w:r w:rsidRPr="00BF0F96">
              <w:rPr>
                <w:lang w:val="lv-LV"/>
              </w:rPr>
              <w:t xml:space="preserve"> </w:t>
            </w:r>
            <w:r>
              <w:rPr>
                <w:lang w:val="lv-LV"/>
              </w:rPr>
              <w:t>kas saistīti ar</w:t>
            </w:r>
            <w:r w:rsidRPr="00BF0F96">
              <w:rPr>
                <w:lang w:val="lv-LV"/>
              </w:rPr>
              <w:t xml:space="preserve"> higiēnisko apkopi</w:t>
            </w:r>
            <w:r>
              <w:rPr>
                <w:lang w:val="lv-LV"/>
              </w:rPr>
              <w:t>;</w:t>
            </w:r>
          </w:p>
          <w:p w:rsidR="008C27D0" w:rsidRDefault="008C27D0" w:rsidP="008C27D0">
            <w:pPr>
              <w:rPr>
                <w:lang w:val="lv-LV"/>
              </w:rPr>
            </w:pPr>
            <w:r>
              <w:rPr>
                <w:lang w:val="lv-LV"/>
              </w:rPr>
              <w:t>- kostīmu</w:t>
            </w:r>
            <w:r w:rsidRPr="00BF0F96">
              <w:rPr>
                <w:lang w:val="lv-LV"/>
              </w:rPr>
              <w:t xml:space="preserve"> viegli pielāgot cita mākslinieka ķermeņa uzbūvei</w:t>
            </w:r>
            <w:r>
              <w:rPr>
                <w:lang w:val="lv-LV"/>
              </w:rPr>
              <w:t xml:space="preserve"> (</w:t>
            </w:r>
            <w:r w:rsidRPr="00BF0F96">
              <w:rPr>
                <w:lang w:val="lv-LV"/>
              </w:rPr>
              <w:t>katrā izstrādes gadījumā šis risinājums var atšķirties</w:t>
            </w:r>
            <w:r>
              <w:rPr>
                <w:lang w:val="lv-LV"/>
              </w:rPr>
              <w:t>);</w:t>
            </w:r>
          </w:p>
          <w:p w:rsidR="008C27D0" w:rsidRPr="00D63834" w:rsidRDefault="008C27D0" w:rsidP="008C27D0">
            <w:pPr>
              <w:rPr>
                <w:lang w:val="lv-LV"/>
              </w:rPr>
            </w:pPr>
            <w:r>
              <w:rPr>
                <w:lang w:val="lv-LV"/>
              </w:rPr>
              <w:t xml:space="preserve">- </w:t>
            </w:r>
            <w:r w:rsidRPr="00BF0F96">
              <w:rPr>
                <w:lang w:val="lv-LV"/>
              </w:rPr>
              <w:t xml:space="preserve">gadījumos, kad </w:t>
            </w:r>
            <w:r>
              <w:rPr>
                <w:lang w:val="lv-LV"/>
              </w:rPr>
              <w:t>kostīma</w:t>
            </w:r>
            <w:r w:rsidRPr="00BF0F96">
              <w:rPr>
                <w:lang w:val="lv-LV"/>
              </w:rPr>
              <w:t xml:space="preserve"> fasons ir ar ļoti sarežģītu dizainu</w:t>
            </w:r>
            <w:r>
              <w:rPr>
                <w:lang w:val="lv-LV"/>
              </w:rPr>
              <w:t>, būtiski</w:t>
            </w:r>
            <w:r w:rsidRPr="00BF0F96">
              <w:rPr>
                <w:lang w:val="lv-LV"/>
              </w:rPr>
              <w:t xml:space="preserve">, lai </w:t>
            </w:r>
            <w:r>
              <w:rPr>
                <w:lang w:val="lv-LV"/>
              </w:rPr>
              <w:t xml:space="preserve">kostīma </w:t>
            </w:r>
            <w:r w:rsidRPr="00BF0F96">
              <w:rPr>
                <w:lang w:val="lv-LV"/>
              </w:rPr>
              <w:t>detaļas, kuras ir ļoti tiešā kontaktā ar mākslinieka ķermeni</w:t>
            </w:r>
            <w:r>
              <w:rPr>
                <w:lang w:val="lv-LV"/>
              </w:rPr>
              <w:t>,</w:t>
            </w:r>
            <w:r w:rsidRPr="00BF0F96">
              <w:rPr>
                <w:lang w:val="lv-LV"/>
              </w:rPr>
              <w:t xml:space="preserve"> būtu iespējams demontēt</w:t>
            </w:r>
            <w:r>
              <w:rPr>
                <w:lang w:val="lv-LV"/>
              </w:rPr>
              <w:t xml:space="preserve"> – apkopes veikšanai (p</w:t>
            </w:r>
            <w:r w:rsidRPr="00D63834">
              <w:rPr>
                <w:lang w:val="lv-LV"/>
              </w:rPr>
              <w:t xml:space="preserve">ar šo risinājumu veidu </w:t>
            </w:r>
            <w:r>
              <w:rPr>
                <w:lang w:val="lv-LV"/>
              </w:rPr>
              <w:t>jāinformē</w:t>
            </w:r>
            <w:r w:rsidRPr="00D63834">
              <w:rPr>
                <w:lang w:val="lv-LV"/>
              </w:rPr>
              <w:t xml:space="preserve"> kostīmu māksliniek</w:t>
            </w:r>
            <w:r>
              <w:rPr>
                <w:lang w:val="lv-LV"/>
              </w:rPr>
              <w:t>s -</w:t>
            </w:r>
            <w:r w:rsidRPr="00D63834">
              <w:rPr>
                <w:lang w:val="lv-LV"/>
              </w:rPr>
              <w:t xml:space="preserve"> tehniskās skiču apspriedes</w:t>
            </w:r>
            <w:r>
              <w:rPr>
                <w:lang w:val="lv-LV"/>
              </w:rPr>
              <w:t xml:space="preserve"> posmā)</w:t>
            </w:r>
            <w:r w:rsidRPr="00D63834">
              <w:rPr>
                <w:lang w:val="lv-LV"/>
              </w:rPr>
              <w:t>.</w:t>
            </w:r>
          </w:p>
          <w:p w:rsidR="008C27D0" w:rsidRPr="00D63834" w:rsidRDefault="008C27D0" w:rsidP="008C27D0">
            <w:pPr>
              <w:rPr>
                <w:b/>
                <w:lang w:val="lv-LV"/>
              </w:rPr>
            </w:pPr>
          </w:p>
        </w:tc>
        <w:tc>
          <w:tcPr>
            <w:tcW w:w="4399" w:type="dxa"/>
          </w:tcPr>
          <w:p w:rsidR="008C27D0" w:rsidRPr="00BF0F96" w:rsidRDefault="008C27D0" w:rsidP="008C27D0">
            <w:pPr>
              <w:spacing w:after="160" w:line="259" w:lineRule="auto"/>
              <w:rPr>
                <w:lang w:val="lv-LV"/>
              </w:rPr>
            </w:pPr>
          </w:p>
        </w:tc>
      </w:tr>
      <w:tr w:rsidR="008C27D0" w:rsidRPr="00B91B0B" w:rsidTr="00837B61">
        <w:tc>
          <w:tcPr>
            <w:tcW w:w="6091" w:type="dxa"/>
            <w:gridSpan w:val="2"/>
            <w:shd w:val="clear" w:color="auto" w:fill="BFBFBF" w:themeFill="background1" w:themeFillShade="BF"/>
          </w:tcPr>
          <w:p w:rsidR="008C27D0" w:rsidRPr="00B91B0B" w:rsidRDefault="008C27D0" w:rsidP="008C27D0">
            <w:pPr>
              <w:jc w:val="center"/>
              <w:rPr>
                <w:b/>
              </w:rPr>
            </w:pPr>
            <w:r>
              <w:rPr>
                <w:b/>
              </w:rPr>
              <w:t>Sieviešu kostīmi</w:t>
            </w:r>
          </w:p>
        </w:tc>
        <w:tc>
          <w:tcPr>
            <w:tcW w:w="4399" w:type="dxa"/>
            <w:shd w:val="clear" w:color="auto" w:fill="BFBFBF" w:themeFill="background1" w:themeFillShade="BF"/>
          </w:tcPr>
          <w:p w:rsidR="008C27D0" w:rsidRDefault="008C27D0" w:rsidP="008C27D0">
            <w:pPr>
              <w:jc w:val="center"/>
              <w:rPr>
                <w:b/>
              </w:rPr>
            </w:pPr>
          </w:p>
        </w:tc>
      </w:tr>
      <w:tr w:rsidR="008C27D0" w:rsidTr="00837B61">
        <w:tc>
          <w:tcPr>
            <w:tcW w:w="3186" w:type="dxa"/>
          </w:tcPr>
          <w:p w:rsidR="008C27D0" w:rsidRPr="00B91B0B" w:rsidRDefault="008C27D0" w:rsidP="008C27D0">
            <w:pPr>
              <w:rPr>
                <w:b/>
              </w:rPr>
            </w:pPr>
            <w:r>
              <w:rPr>
                <w:b/>
              </w:rPr>
              <w:t>Kostīma n</w:t>
            </w:r>
            <w:r w:rsidRPr="00B91B0B">
              <w:rPr>
                <w:b/>
              </w:rPr>
              <w:t>osaukums</w:t>
            </w:r>
          </w:p>
        </w:tc>
        <w:tc>
          <w:tcPr>
            <w:tcW w:w="2905" w:type="dxa"/>
          </w:tcPr>
          <w:p w:rsidR="008C27D0" w:rsidRDefault="008C27D0" w:rsidP="008C27D0">
            <w:pPr>
              <w:rPr>
                <w:b/>
              </w:rPr>
            </w:pPr>
            <w:r>
              <w:rPr>
                <w:b/>
              </w:rPr>
              <w:t xml:space="preserve"> Tehniskais raksturojums</w:t>
            </w:r>
          </w:p>
        </w:tc>
        <w:tc>
          <w:tcPr>
            <w:tcW w:w="4399" w:type="dxa"/>
          </w:tcPr>
          <w:p w:rsidR="008C27D0" w:rsidRDefault="008C27D0" w:rsidP="008C27D0">
            <w:pPr>
              <w:rPr>
                <w:b/>
              </w:rPr>
            </w:pPr>
          </w:p>
        </w:tc>
      </w:tr>
      <w:tr w:rsidR="008C27D0" w:rsidRPr="004A135B" w:rsidTr="00837B61">
        <w:tc>
          <w:tcPr>
            <w:tcW w:w="3186" w:type="dxa"/>
          </w:tcPr>
          <w:p w:rsidR="008C27D0" w:rsidRPr="004A135B" w:rsidRDefault="008C27D0" w:rsidP="008C27D0">
            <w:pPr>
              <w:jc w:val="both"/>
            </w:pPr>
            <w:r w:rsidRPr="008B7D15">
              <w:rPr>
                <w:b/>
              </w:rPr>
              <w:t>Balles kleita</w:t>
            </w:r>
            <w:r>
              <w:rPr>
                <w:b/>
              </w:rPr>
              <w:t xml:space="preserve"> </w:t>
            </w:r>
            <w:r>
              <w:t>– saskaņā ar kostīmu mākslinieka unikālo dizainu un izrādes sižetu (iestudējumā atspoguļotais</w:t>
            </w:r>
            <w:r w:rsidRPr="005E1F3C">
              <w:t xml:space="preserve"> notikum</w:t>
            </w:r>
            <w:r>
              <w:t>s, tā</w:t>
            </w:r>
            <w:r w:rsidRPr="005E1F3C">
              <w:t xml:space="preserve"> </w:t>
            </w:r>
            <w:r>
              <w:t>laika periods, norises šajā periodā (ievērojot režisora</w:t>
            </w:r>
            <w:r w:rsidRPr="005E1F3C">
              <w:t xml:space="preserve"> iecer</w:t>
            </w:r>
            <w:r>
              <w:t>i)</w:t>
            </w:r>
            <w:r w:rsidRPr="005E1F3C">
              <w:t>)</w:t>
            </w:r>
            <w:r>
              <w:t>.</w:t>
            </w:r>
          </w:p>
        </w:tc>
        <w:tc>
          <w:tcPr>
            <w:tcW w:w="2905" w:type="dxa"/>
          </w:tcPr>
          <w:p w:rsidR="008C27D0" w:rsidRDefault="008C27D0" w:rsidP="008C27D0">
            <w:r>
              <w:t>Garā vai pusgarā, dažādu griezumu kombinācijas (saskaņā ar kostīmu mākslinieka norādēm).</w:t>
            </w:r>
          </w:p>
          <w:p w:rsidR="008C27D0" w:rsidRDefault="008C27D0" w:rsidP="008C27D0">
            <w:r>
              <w:t>Ar drapējumiem, ar ielocēm, ar faltēm (saskaņā ar kostīmu mākslinieka norādēm).</w:t>
            </w:r>
          </w:p>
          <w:p w:rsidR="008C27D0" w:rsidRDefault="008C27D0" w:rsidP="008C27D0">
            <w:r>
              <w:t>Kleita dublēta ar līmmateriālu vai kokvilnas audumu (saskaņā ar kostīmu mākslinieka norādēm).</w:t>
            </w:r>
          </w:p>
          <w:p w:rsidR="008C27D0" w:rsidRDefault="008C27D0" w:rsidP="008C27D0">
            <w:r>
              <w:t>Kleitas aizdare (saskaņā ar kostīmu mākslinieka norādēm).</w:t>
            </w:r>
          </w:p>
          <w:p w:rsidR="008C27D0" w:rsidRDefault="008C27D0" w:rsidP="008C27D0">
            <w:r>
              <w:t>Kleitas materiāls saskaņā ar kostīmu mākslinieka ieceri.</w:t>
            </w:r>
          </w:p>
          <w:p w:rsidR="008C27D0" w:rsidRDefault="008C27D0" w:rsidP="008C27D0">
            <w:r>
              <w:t>Ar un bez piedurknēm, visi iespējami tehnoloģiskie risinājumi piedurkņu fasoniem - iekšā šūtās, divdaļīgās, ar vienu vīli, reglāna, kā arī unikāla dizaina kleitām iespējami radoši tehnoloģiskie piedāvājumi.</w:t>
            </w:r>
          </w:p>
          <w:p w:rsidR="008C27D0" w:rsidRDefault="008C27D0" w:rsidP="008C27D0">
            <w:r w:rsidRPr="004A135B">
              <w:t>Ar ap</w:t>
            </w:r>
            <w:r>
              <w:t>akšsvārkiem (skatīt sadaļu – apakšsvārki).</w:t>
            </w:r>
          </w:p>
          <w:p w:rsidR="008C27D0" w:rsidRDefault="008C27D0" w:rsidP="008C27D0">
            <w:r>
              <w:t>Ar dažādu formu un materiālu apkaklēm.</w:t>
            </w:r>
          </w:p>
          <w:p w:rsidR="008C27D0" w:rsidRDefault="008C27D0" w:rsidP="008C27D0">
            <w:r>
              <w:t>Var būt dažādas kombinācijas ar sarežģītu formu detaļām un specifiskiem apdares materiāliem, izšuvumiem, aplikācijām.</w:t>
            </w:r>
          </w:p>
          <w:p w:rsidR="008C27D0" w:rsidRDefault="008C27D0" w:rsidP="008C27D0">
            <w:pPr>
              <w:jc w:val="both"/>
            </w:pPr>
            <w:r>
              <w:t xml:space="preserve">Ja izstrādājums paredzēts baleta iestudējumam, tad par visām nepieciešamajām tehnoloģiskajām niansēm kostīma uzbūvē – jāvienojas ar kostīmu mākslinieku tehniskās apspriedes laikā. </w:t>
            </w:r>
          </w:p>
          <w:p w:rsidR="008C27D0" w:rsidRDefault="008C27D0" w:rsidP="008C27D0"/>
          <w:p w:rsidR="008C27D0" w:rsidRDefault="008C27D0" w:rsidP="008C27D0"/>
          <w:p w:rsidR="008C27D0" w:rsidRPr="004A135B" w:rsidRDefault="008C27D0" w:rsidP="008C27D0"/>
        </w:tc>
        <w:tc>
          <w:tcPr>
            <w:tcW w:w="4399" w:type="dxa"/>
          </w:tcPr>
          <w:p w:rsidR="008C27D0" w:rsidRDefault="008C27D0" w:rsidP="008C27D0"/>
        </w:tc>
      </w:tr>
      <w:tr w:rsidR="008C27D0" w:rsidRPr="004A135B" w:rsidTr="00837B61">
        <w:tc>
          <w:tcPr>
            <w:tcW w:w="3186" w:type="dxa"/>
          </w:tcPr>
          <w:p w:rsidR="008C27D0" w:rsidRPr="00B91B0B" w:rsidRDefault="008C27D0" w:rsidP="008C27D0">
            <w:pPr>
              <w:jc w:val="both"/>
              <w:rPr>
                <w:b/>
              </w:rPr>
            </w:pPr>
            <w:r>
              <w:rPr>
                <w:b/>
              </w:rPr>
              <w:t>Sieviešu korsete -</w:t>
            </w:r>
            <w:r>
              <w:t xml:space="preserve"> saskaņā ar kostīmu mākslinieka unikālo dizainu un izrādes sižetu (iestudējumā atspoguļotais</w:t>
            </w:r>
            <w:r w:rsidRPr="005E1F3C">
              <w:t xml:space="preserve"> notikum</w:t>
            </w:r>
            <w:r>
              <w:t>s, tā</w:t>
            </w:r>
            <w:r w:rsidRPr="005E1F3C">
              <w:t xml:space="preserve"> </w:t>
            </w:r>
            <w:r>
              <w:t>laika periods, norises šajā periodā (ievērojot - režisora</w:t>
            </w:r>
            <w:r w:rsidRPr="005E1F3C">
              <w:t xml:space="preserve"> iecer</w:t>
            </w:r>
            <w:r>
              <w:t>i)</w:t>
            </w:r>
            <w:r w:rsidRPr="005E1F3C">
              <w:t>)</w:t>
            </w:r>
            <w:r>
              <w:t xml:space="preserve">. </w:t>
            </w:r>
          </w:p>
        </w:tc>
        <w:tc>
          <w:tcPr>
            <w:tcW w:w="2905" w:type="dxa"/>
          </w:tcPr>
          <w:p w:rsidR="008C27D0" w:rsidRDefault="008C27D0" w:rsidP="008C27D0">
            <w:pPr>
              <w:jc w:val="both"/>
            </w:pPr>
            <w:r>
              <w:t>Dažādu funkciju korsetes - veļas ķermeņa augšdaļas korekcijām, kāda vēsturiskā perioda korsetes, korsete kā virs apģērbs - kombinācijā ar svārku daļu.</w:t>
            </w:r>
          </w:p>
          <w:p w:rsidR="008C27D0" w:rsidRDefault="008C27D0" w:rsidP="008C27D0">
            <w:pPr>
              <w:jc w:val="both"/>
            </w:pPr>
            <w:r>
              <w:t>Dublēta ar līmmateriālu vai kokvilnas audumu – saskaņā ar kostīmu mākslinieka norādījumu.</w:t>
            </w:r>
          </w:p>
          <w:p w:rsidR="008C27D0" w:rsidRDefault="008C27D0" w:rsidP="008C27D0">
            <w:pPr>
              <w:jc w:val="both"/>
            </w:pPr>
            <w:r>
              <w:t>Izstrādāta ar plastmasas vai metāla kauliņiem, dažādu griezumu kombinācijas – saskaņā ar kostīmu mākslinieka norādījumu.</w:t>
            </w:r>
          </w:p>
          <w:p w:rsidR="008C27D0" w:rsidRDefault="008C27D0" w:rsidP="008C27D0">
            <w:pPr>
              <w:jc w:val="both"/>
            </w:pPr>
            <w:r>
              <w:t xml:space="preserve"> </w:t>
            </w:r>
          </w:p>
          <w:p w:rsidR="008C27D0" w:rsidRDefault="008C27D0" w:rsidP="008C27D0">
            <w:pPr>
              <w:jc w:val="both"/>
            </w:pPr>
            <w:r>
              <w:t>Korsetes materiāls – saskaņā ar kostīmu mākslinieka ieceri.</w:t>
            </w:r>
          </w:p>
          <w:p w:rsidR="008C27D0" w:rsidRDefault="008C27D0" w:rsidP="008C27D0">
            <w:pPr>
              <w:jc w:val="both"/>
            </w:pPr>
            <w:r>
              <w:t>Korsete ar atsevišķi piestrādātu kakla daļu vai atsevišķi piestrādātām piedurknēm no cita materiāla.</w:t>
            </w:r>
          </w:p>
          <w:p w:rsidR="008C27D0" w:rsidRDefault="008C27D0" w:rsidP="008C27D0">
            <w:pPr>
              <w:jc w:val="both"/>
            </w:pPr>
            <w:r>
              <w:t>Korsetes ar dažādu aplikāciju vai citu apdares materiālu dekoratīviem elementiem.</w:t>
            </w:r>
          </w:p>
          <w:p w:rsidR="008C27D0" w:rsidRDefault="008C27D0" w:rsidP="008C27D0">
            <w:pPr>
              <w:jc w:val="both"/>
            </w:pPr>
            <w:r>
              <w:t>Korsetes aizdare - saskaņā ar kostīmu mākslinieka norādījumu.</w:t>
            </w:r>
          </w:p>
          <w:p w:rsidR="008C27D0" w:rsidRDefault="008C27D0" w:rsidP="008C27D0">
            <w:pPr>
              <w:jc w:val="both"/>
            </w:pPr>
            <w:r>
              <w:t xml:space="preserve"> </w:t>
            </w:r>
          </w:p>
          <w:p w:rsidR="008C27D0" w:rsidRDefault="008C27D0" w:rsidP="008C27D0">
            <w:pPr>
              <w:jc w:val="both"/>
            </w:pPr>
            <w:r>
              <w:t xml:space="preserve">Ja izstrādājums paredzēts baleta iestudējumam, tad par visām nepieciešamajām tehnoloģiskajām niansēm kostīma uzbūvē – jāvienojas ar kostīmu mākslinieku tehniskās apspriedes laikā. </w:t>
            </w:r>
          </w:p>
          <w:p w:rsidR="008C27D0" w:rsidRPr="004A135B" w:rsidRDefault="008C27D0" w:rsidP="008C27D0">
            <w:pPr>
              <w:jc w:val="both"/>
            </w:pPr>
          </w:p>
        </w:tc>
        <w:tc>
          <w:tcPr>
            <w:tcW w:w="4399" w:type="dxa"/>
          </w:tcPr>
          <w:p w:rsidR="008C27D0" w:rsidRDefault="008C27D0" w:rsidP="008C27D0">
            <w:pPr>
              <w:jc w:val="both"/>
            </w:pPr>
          </w:p>
        </w:tc>
      </w:tr>
      <w:tr w:rsidR="008C27D0" w:rsidTr="00837B61">
        <w:tc>
          <w:tcPr>
            <w:tcW w:w="3186" w:type="dxa"/>
          </w:tcPr>
          <w:p w:rsidR="008C27D0" w:rsidRDefault="008C27D0" w:rsidP="008C27D0">
            <w:pPr>
              <w:jc w:val="both"/>
              <w:rPr>
                <w:b/>
              </w:rPr>
            </w:pPr>
            <w:r>
              <w:rPr>
                <w:b/>
              </w:rPr>
              <w:t>Apakšsvārki</w:t>
            </w:r>
          </w:p>
        </w:tc>
        <w:tc>
          <w:tcPr>
            <w:tcW w:w="2905" w:type="dxa"/>
          </w:tcPr>
          <w:p w:rsidR="008C27D0" w:rsidRDefault="008C27D0" w:rsidP="008C27D0">
            <w:pPr>
              <w:jc w:val="both"/>
            </w:pPr>
            <w:r>
              <w:t>Apakšsvārki kombinācijā - oderes materiāls un tilla volāni, tikai tills (dažādas cietības pakāpes), kokvilnas apakšsvārki ar volāniem, apakšsvārki ar iestrādātām stīpām.</w:t>
            </w:r>
          </w:p>
          <w:p w:rsidR="008C27D0" w:rsidRDefault="008C27D0" w:rsidP="008C27D0">
            <w:pPr>
              <w:jc w:val="both"/>
            </w:pPr>
            <w:r>
              <w:t>Apakšsvārku aizdare - saskaņā ar kostīmu mākslinieka norādījumu.</w:t>
            </w:r>
          </w:p>
          <w:p w:rsidR="008C27D0" w:rsidRDefault="008C27D0" w:rsidP="008C27D0">
            <w:pPr>
              <w:jc w:val="both"/>
            </w:pPr>
            <w:r>
              <w:t xml:space="preserve"> </w:t>
            </w:r>
          </w:p>
          <w:p w:rsidR="008C27D0" w:rsidRDefault="008C27D0" w:rsidP="008C27D0">
            <w:pPr>
              <w:jc w:val="both"/>
            </w:pPr>
            <w:r>
              <w:t>Apakšsvārku materiāls – saskaņā ar kostīmu mākslinieka ieceri.</w:t>
            </w:r>
          </w:p>
          <w:p w:rsidR="008C27D0" w:rsidRDefault="008C27D0" w:rsidP="008C27D0">
            <w:pPr>
              <w:jc w:val="both"/>
            </w:pPr>
            <w:r>
              <w:t xml:space="preserve">Ja izstrādājums paredzēts baleta iestudējumam, tad par visām nepieciešamajām tehnoloģiskajām niansēm kostīma uzbūvē – jāvienojas ar kostīmu mākslinieku tehniskās apspriedes laikā. </w:t>
            </w:r>
          </w:p>
          <w:p w:rsidR="008C27D0" w:rsidRDefault="008C27D0" w:rsidP="008C27D0">
            <w:pPr>
              <w:jc w:val="both"/>
            </w:pPr>
          </w:p>
        </w:tc>
        <w:tc>
          <w:tcPr>
            <w:tcW w:w="4399" w:type="dxa"/>
          </w:tcPr>
          <w:p w:rsidR="008C27D0" w:rsidRDefault="008C27D0" w:rsidP="008C27D0">
            <w:pPr>
              <w:jc w:val="both"/>
            </w:pPr>
          </w:p>
        </w:tc>
      </w:tr>
      <w:tr w:rsidR="008C27D0" w:rsidRPr="004A135B" w:rsidTr="00837B61">
        <w:tc>
          <w:tcPr>
            <w:tcW w:w="3186" w:type="dxa"/>
          </w:tcPr>
          <w:p w:rsidR="008C27D0" w:rsidRPr="00B91B0B" w:rsidRDefault="008C27D0" w:rsidP="008C27D0">
            <w:pPr>
              <w:jc w:val="both"/>
              <w:rPr>
                <w:b/>
              </w:rPr>
            </w:pPr>
            <w:r>
              <w:rPr>
                <w:b/>
              </w:rPr>
              <w:t>Sadzīves rakstura kleita -</w:t>
            </w:r>
            <w:r>
              <w:t xml:space="preserve"> saskaņā ar kostīmu mākslinieka unikālo dizainu un izrādes sižetu (iestudējumā atspoguļotais</w:t>
            </w:r>
            <w:r w:rsidRPr="005E1F3C">
              <w:t xml:space="preserve"> notikum</w:t>
            </w:r>
            <w:r>
              <w:t>s, tā</w:t>
            </w:r>
            <w:r w:rsidRPr="005E1F3C">
              <w:t xml:space="preserve"> </w:t>
            </w:r>
            <w:r>
              <w:t>laika periods, norises šajā periodā (ievērojot - režisora</w:t>
            </w:r>
            <w:r w:rsidRPr="005E1F3C">
              <w:t xml:space="preserve"> iecer</w:t>
            </w:r>
            <w:r>
              <w:t>i)</w:t>
            </w:r>
            <w:r w:rsidRPr="005E1F3C">
              <w:t>)</w:t>
            </w:r>
            <w:r>
              <w:t xml:space="preserve">. </w:t>
            </w:r>
          </w:p>
        </w:tc>
        <w:tc>
          <w:tcPr>
            <w:tcW w:w="2905" w:type="dxa"/>
          </w:tcPr>
          <w:p w:rsidR="008C27D0" w:rsidRDefault="008C27D0" w:rsidP="008C27D0">
            <w:pPr>
              <w:jc w:val="both"/>
            </w:pPr>
            <w:r>
              <w:t>Garā vai pusgarā, dažādu griezumu kombinācijas (saskaņā ar kostīmu mākslinieka norādēm).</w:t>
            </w:r>
          </w:p>
          <w:p w:rsidR="008C27D0" w:rsidRDefault="008C27D0" w:rsidP="008C27D0">
            <w:pPr>
              <w:jc w:val="both"/>
            </w:pPr>
            <w:r>
              <w:t>Ar drapējumiem, ar ielocēm, ar faltēm (saskaņā ar kostīmu mākslinieka norādēm).</w:t>
            </w:r>
          </w:p>
          <w:p w:rsidR="008C27D0" w:rsidRDefault="008C27D0" w:rsidP="008C27D0">
            <w:pPr>
              <w:jc w:val="both"/>
            </w:pPr>
            <w:r>
              <w:t>Kleita dublēta ar līmmateriālu vai kokvilnas audumu - saskaņā ar vienošanos ar kostīmu mākslinieku.</w:t>
            </w:r>
          </w:p>
          <w:p w:rsidR="008C27D0" w:rsidRDefault="008C27D0" w:rsidP="008C27D0">
            <w:pPr>
              <w:jc w:val="both"/>
            </w:pPr>
            <w:r>
              <w:t>Dažādu formu un dizaina kabatām.</w:t>
            </w:r>
          </w:p>
          <w:p w:rsidR="008C27D0" w:rsidRDefault="008C27D0" w:rsidP="008C27D0">
            <w:pPr>
              <w:jc w:val="both"/>
            </w:pPr>
            <w:r>
              <w:t>Kleitas aizdare – saskaņā ar kostīmu mākslinieka norādēm.</w:t>
            </w:r>
          </w:p>
          <w:p w:rsidR="008C27D0" w:rsidRDefault="008C27D0" w:rsidP="008C27D0">
            <w:pPr>
              <w:jc w:val="both"/>
            </w:pPr>
            <w:r>
              <w:t>Kleitas materiāls – saskaņā ar kostīmu mākslinieka ieceri.</w:t>
            </w:r>
          </w:p>
          <w:p w:rsidR="008C27D0" w:rsidRDefault="008C27D0" w:rsidP="008C27D0">
            <w:pPr>
              <w:jc w:val="both"/>
            </w:pPr>
            <w:r>
              <w:t>Ar un bez piedurknēm, visi iespējami tehnoloģiskie risinājumi piedurkņu fasoniem - iekšā šūtās, divdaļīgās, ar vienu vīli, reglāna, kā arī unikāla dizaina kleitām iespējami radoši tehnoloģiskie piedāvājumi.</w:t>
            </w:r>
          </w:p>
          <w:p w:rsidR="008C27D0" w:rsidRDefault="008C27D0" w:rsidP="008C27D0">
            <w:pPr>
              <w:jc w:val="both"/>
            </w:pPr>
            <w:r w:rsidRPr="004A135B">
              <w:t>Ar ap</w:t>
            </w:r>
            <w:r>
              <w:t>akšsvārkiem (skatīt sadaļu – apakšsvārki)</w:t>
            </w:r>
          </w:p>
          <w:p w:rsidR="008C27D0" w:rsidRDefault="008C27D0" w:rsidP="008C27D0">
            <w:pPr>
              <w:jc w:val="both"/>
            </w:pPr>
            <w:r>
              <w:t>Ar dažādu formu un materiālu apkaklēm.</w:t>
            </w:r>
          </w:p>
          <w:p w:rsidR="008C27D0" w:rsidRDefault="008C27D0" w:rsidP="008C27D0">
            <w:pPr>
              <w:jc w:val="both"/>
            </w:pPr>
            <w:r>
              <w:t>Var būt dažādas kombinācijas ar sarežģītu formu detaļām un specifiskiem apdares materiāliem.</w:t>
            </w:r>
          </w:p>
          <w:p w:rsidR="008C27D0" w:rsidRDefault="008C27D0" w:rsidP="008C27D0">
            <w:pPr>
              <w:jc w:val="both"/>
            </w:pPr>
            <w:r>
              <w:t xml:space="preserve">Ja izstrādājums paredzēts baleta iestudējumam, tad par visām nepieciešamajām tehnoloģiskajām niansēm kostīma uzbūvē – jāvienojas ar kostīmu mākslinieku tehniskās apspriedes laikā. </w:t>
            </w:r>
          </w:p>
          <w:p w:rsidR="008C27D0" w:rsidRPr="004A135B" w:rsidRDefault="008C27D0" w:rsidP="008C27D0">
            <w:pPr>
              <w:jc w:val="both"/>
            </w:pPr>
          </w:p>
        </w:tc>
        <w:tc>
          <w:tcPr>
            <w:tcW w:w="4399" w:type="dxa"/>
          </w:tcPr>
          <w:p w:rsidR="008C27D0" w:rsidRDefault="008C27D0" w:rsidP="008C27D0">
            <w:pPr>
              <w:jc w:val="both"/>
            </w:pPr>
          </w:p>
        </w:tc>
      </w:tr>
      <w:tr w:rsidR="008C27D0" w:rsidTr="00837B61">
        <w:tc>
          <w:tcPr>
            <w:tcW w:w="3186" w:type="dxa"/>
          </w:tcPr>
          <w:p w:rsidR="008C27D0" w:rsidRDefault="008C27D0" w:rsidP="008C27D0">
            <w:pPr>
              <w:jc w:val="both"/>
              <w:rPr>
                <w:b/>
              </w:rPr>
            </w:pPr>
            <w:r>
              <w:rPr>
                <w:b/>
              </w:rPr>
              <w:t xml:space="preserve">Sieviešu tautas tērpi </w:t>
            </w:r>
            <w:r w:rsidRPr="00A8187E">
              <w:t>-</w:t>
            </w:r>
            <w:r>
              <w:t xml:space="preserve"> (dažādu tautu nacionālie tērpi –</w:t>
            </w:r>
            <w:r w:rsidRPr="0065345F">
              <w:rPr>
                <w:b/>
                <w:i/>
                <w:sz w:val="28"/>
                <w:szCs w:val="28"/>
              </w:rPr>
              <w:t xml:space="preserve"> </w:t>
            </w:r>
            <w:r w:rsidRPr="00716D71">
              <w:t>ņemot vērā</w:t>
            </w:r>
            <w:r>
              <w:rPr>
                <w:sz w:val="28"/>
                <w:szCs w:val="28"/>
              </w:rPr>
              <w:t xml:space="preserve"> </w:t>
            </w:r>
            <w:r w:rsidRPr="005E1F3C">
              <w:t>iestudējumā atspoguļoto notikumu</w:t>
            </w:r>
            <w:r>
              <w:t>,</w:t>
            </w:r>
            <w:r w:rsidRPr="005E1F3C">
              <w:t xml:space="preserve"> norises </w:t>
            </w:r>
            <w:r>
              <w:t>vietu un vidi</w:t>
            </w:r>
            <w:r w:rsidRPr="005E1F3C">
              <w:t>)</w:t>
            </w:r>
            <w:r>
              <w:t>.</w:t>
            </w:r>
          </w:p>
        </w:tc>
        <w:tc>
          <w:tcPr>
            <w:tcW w:w="2905" w:type="dxa"/>
          </w:tcPr>
          <w:p w:rsidR="008C27D0" w:rsidRDefault="008C27D0" w:rsidP="008C27D0">
            <w:pPr>
              <w:jc w:val="both"/>
            </w:pPr>
            <w:r>
              <w:t xml:space="preserve">Tehnoloģiskās prasības atbilstoši </w:t>
            </w:r>
            <w:r w:rsidRPr="005E1F3C">
              <w:t xml:space="preserve">iestudējumā atspoguļoto notikumu norises </w:t>
            </w:r>
            <w:r>
              <w:t>vietai raksturīgo tautas tērpu prasībām, kuras nosaka kostīmu mākslinieks tehniskās apspriedes laikā.</w:t>
            </w:r>
          </w:p>
          <w:p w:rsidR="008C27D0" w:rsidRDefault="008C27D0" w:rsidP="008C27D0">
            <w:pPr>
              <w:jc w:val="both"/>
            </w:pPr>
            <w:r>
              <w:t xml:space="preserve">Ja izstrādājums paredzēts baleta iestudējumam, tad par visām nepieciešamajām tehnoloģiskajām niansēm kostīma uzbūvē – jāvienojas ar kostīmu mākslinieku tehniskās apspriedes laikā. </w:t>
            </w:r>
          </w:p>
          <w:p w:rsidR="008C27D0" w:rsidRDefault="008C27D0" w:rsidP="008C27D0">
            <w:pPr>
              <w:jc w:val="both"/>
            </w:pPr>
          </w:p>
        </w:tc>
        <w:tc>
          <w:tcPr>
            <w:tcW w:w="4399" w:type="dxa"/>
          </w:tcPr>
          <w:p w:rsidR="008C27D0" w:rsidRDefault="008C27D0" w:rsidP="008C27D0">
            <w:pPr>
              <w:jc w:val="both"/>
            </w:pPr>
          </w:p>
        </w:tc>
      </w:tr>
      <w:tr w:rsidR="008C27D0" w:rsidRPr="004A135B" w:rsidTr="00837B61">
        <w:tc>
          <w:tcPr>
            <w:tcW w:w="3186" w:type="dxa"/>
          </w:tcPr>
          <w:p w:rsidR="008C27D0" w:rsidRDefault="008C27D0" w:rsidP="008C27D0">
            <w:pPr>
              <w:jc w:val="both"/>
              <w:rPr>
                <w:b/>
              </w:rPr>
            </w:pPr>
            <w:r>
              <w:rPr>
                <w:b/>
              </w:rPr>
              <w:t>Sieviešu žakete -</w:t>
            </w:r>
            <w:r>
              <w:t xml:space="preserve"> saskaņā ar kostīmu mākslinieka unikālo dizainu un izrādes sižetu (iestudējumā atspoguļotais</w:t>
            </w:r>
            <w:r w:rsidRPr="005E1F3C">
              <w:t xml:space="preserve"> notikum</w:t>
            </w:r>
            <w:r>
              <w:t>s, tā</w:t>
            </w:r>
            <w:r w:rsidRPr="005E1F3C">
              <w:t xml:space="preserve"> </w:t>
            </w:r>
            <w:r>
              <w:t>laika periods, norises šajā periodā (ievērojot - režisora</w:t>
            </w:r>
            <w:r w:rsidRPr="005E1F3C">
              <w:t xml:space="preserve"> iecer</w:t>
            </w:r>
            <w:r>
              <w:t>i)</w:t>
            </w:r>
            <w:r w:rsidRPr="005E1F3C">
              <w:t>)</w:t>
            </w:r>
            <w:r>
              <w:t xml:space="preserve">. </w:t>
            </w:r>
          </w:p>
        </w:tc>
        <w:tc>
          <w:tcPr>
            <w:tcW w:w="2905" w:type="dxa"/>
          </w:tcPr>
          <w:p w:rsidR="008C27D0" w:rsidRDefault="008C27D0" w:rsidP="008C27D0">
            <w:pPr>
              <w:jc w:val="both"/>
            </w:pPr>
            <w:r>
              <w:t>Žakete dublēta ar līmmateriālu vai kokvilnas audumu - pēc vienošanās ar kostīmu mākslinieku.</w:t>
            </w:r>
          </w:p>
          <w:p w:rsidR="008C27D0" w:rsidRDefault="008C27D0" w:rsidP="008C27D0">
            <w:pPr>
              <w:jc w:val="both"/>
            </w:pPr>
            <w:r>
              <w:t>Žaketes aizdare – saskaņā ar kostīmu mākslinieka norādēm.</w:t>
            </w:r>
          </w:p>
          <w:p w:rsidR="008C27D0" w:rsidRDefault="008C27D0" w:rsidP="008C27D0">
            <w:pPr>
              <w:jc w:val="both"/>
            </w:pPr>
            <w:r>
              <w:t>Žaketes materiāls – saskaņā ar kostīmu mākslinieka ieceri.</w:t>
            </w:r>
          </w:p>
          <w:p w:rsidR="008C27D0" w:rsidRDefault="008C27D0" w:rsidP="008C27D0">
            <w:pPr>
              <w:jc w:val="both"/>
            </w:pPr>
            <w:r>
              <w:t>Žaketes - ar un bez piedurknēm, visi iespējami tehnoloģiskie risinājumi piedurkņu fasoniem - iekšā šūtās, divdaļīgās, ar vienu vīli, reglāna, kā arī unikāla dizaina žaketēm iespējami radoši tehnoloģiskie piedāvājumi.</w:t>
            </w:r>
          </w:p>
          <w:p w:rsidR="008C27D0" w:rsidRDefault="008C27D0" w:rsidP="008C27D0">
            <w:pPr>
              <w:jc w:val="both"/>
            </w:pPr>
            <w:r>
              <w:t>Ar dažādu formu un materiālu apkaklēm.</w:t>
            </w:r>
          </w:p>
          <w:p w:rsidR="008C27D0" w:rsidRDefault="008C27D0" w:rsidP="008C27D0">
            <w:pPr>
              <w:jc w:val="both"/>
            </w:pPr>
            <w:r>
              <w:t>Dažādu formu un dizaina kabatām.</w:t>
            </w:r>
          </w:p>
          <w:p w:rsidR="008C27D0" w:rsidRDefault="008C27D0" w:rsidP="008C27D0">
            <w:pPr>
              <w:jc w:val="both"/>
            </w:pPr>
            <w:r>
              <w:t>Var būt dažādas kombinācijas ar sarežģītu formu detaļām un specifiskiem apdares materiāliem.</w:t>
            </w:r>
          </w:p>
          <w:p w:rsidR="008C27D0" w:rsidRDefault="008C27D0" w:rsidP="008C27D0">
            <w:pPr>
              <w:jc w:val="both"/>
            </w:pPr>
            <w:r>
              <w:t xml:space="preserve">Ja izstrādājums paredzēts baleta iestudējumam, tad par visām nepieciešamajām tehnoloģiskajām niansēm kostīma uzbūvē – jāvienojas ar kostīmu mākslinieku tehniskās apspriedes laikā. </w:t>
            </w:r>
          </w:p>
          <w:p w:rsidR="008C27D0" w:rsidRDefault="008C27D0" w:rsidP="008C27D0">
            <w:pPr>
              <w:jc w:val="both"/>
            </w:pPr>
          </w:p>
          <w:p w:rsidR="008C27D0" w:rsidRDefault="008C27D0" w:rsidP="008C27D0">
            <w:pPr>
              <w:jc w:val="both"/>
            </w:pPr>
          </w:p>
          <w:p w:rsidR="008C27D0" w:rsidRDefault="008C27D0" w:rsidP="008C27D0">
            <w:pPr>
              <w:jc w:val="both"/>
            </w:pPr>
          </w:p>
          <w:p w:rsidR="008C27D0" w:rsidRDefault="008C27D0" w:rsidP="008C27D0">
            <w:pPr>
              <w:jc w:val="both"/>
            </w:pPr>
          </w:p>
          <w:p w:rsidR="008C27D0" w:rsidRPr="004A135B" w:rsidRDefault="008C27D0" w:rsidP="008C27D0">
            <w:pPr>
              <w:jc w:val="both"/>
            </w:pPr>
          </w:p>
        </w:tc>
        <w:tc>
          <w:tcPr>
            <w:tcW w:w="4399" w:type="dxa"/>
          </w:tcPr>
          <w:p w:rsidR="008C27D0" w:rsidRDefault="008C27D0" w:rsidP="008C27D0">
            <w:pPr>
              <w:jc w:val="both"/>
            </w:pPr>
          </w:p>
        </w:tc>
      </w:tr>
      <w:tr w:rsidR="008C27D0" w:rsidRPr="004A135B" w:rsidTr="00837B61">
        <w:tc>
          <w:tcPr>
            <w:tcW w:w="3186" w:type="dxa"/>
          </w:tcPr>
          <w:p w:rsidR="008C27D0" w:rsidRDefault="008C27D0" w:rsidP="008C27D0">
            <w:pPr>
              <w:jc w:val="both"/>
              <w:rPr>
                <w:b/>
              </w:rPr>
            </w:pPr>
            <w:r>
              <w:rPr>
                <w:b/>
              </w:rPr>
              <w:t>Sieviešu veste -</w:t>
            </w:r>
            <w:r>
              <w:t xml:space="preserve"> saskaņā ar kostīmu mākslinieka unikālo dizainu un izrādes sižetu (iestudējumā atspoguļotais</w:t>
            </w:r>
            <w:r w:rsidRPr="005E1F3C">
              <w:t xml:space="preserve"> notikum</w:t>
            </w:r>
            <w:r>
              <w:t>s, tā</w:t>
            </w:r>
            <w:r w:rsidRPr="005E1F3C">
              <w:t xml:space="preserve"> </w:t>
            </w:r>
            <w:r>
              <w:t>laika periods, norises šajā periodā (ievērojot - režisora</w:t>
            </w:r>
            <w:r w:rsidRPr="005E1F3C">
              <w:t xml:space="preserve"> iecer</w:t>
            </w:r>
            <w:r>
              <w:t>i)</w:t>
            </w:r>
            <w:r w:rsidRPr="005E1F3C">
              <w:t>)</w:t>
            </w:r>
            <w:r>
              <w:t xml:space="preserve">. </w:t>
            </w:r>
          </w:p>
        </w:tc>
        <w:tc>
          <w:tcPr>
            <w:tcW w:w="2905" w:type="dxa"/>
          </w:tcPr>
          <w:p w:rsidR="008C27D0" w:rsidRDefault="008C27D0" w:rsidP="008C27D0">
            <w:pPr>
              <w:jc w:val="both"/>
            </w:pPr>
            <w:r>
              <w:t>Dublēta ar līmmateriālu vai kokvilnas audumu pēc vienošanās ar kostīmu mākslinieku.</w:t>
            </w:r>
          </w:p>
          <w:p w:rsidR="008C27D0" w:rsidRDefault="008C27D0" w:rsidP="008C27D0">
            <w:pPr>
              <w:jc w:val="both"/>
            </w:pPr>
            <w:r>
              <w:t>Dažādu griezumu kombinācijas (saskaņā ar kostīmu mākslinieka norādēm).</w:t>
            </w:r>
          </w:p>
          <w:p w:rsidR="008C27D0" w:rsidRDefault="008C27D0" w:rsidP="008C27D0">
            <w:pPr>
              <w:jc w:val="both"/>
            </w:pPr>
            <w:r>
              <w:t>Dažādu formu un dizaina kabatām.</w:t>
            </w:r>
          </w:p>
          <w:p w:rsidR="008C27D0" w:rsidRDefault="008C27D0" w:rsidP="008C27D0">
            <w:pPr>
              <w:jc w:val="both"/>
            </w:pPr>
            <w:r>
              <w:t>Vestes materiāls – saskaņā ar kostīmu mākslinieka ieceri.</w:t>
            </w:r>
          </w:p>
          <w:p w:rsidR="008C27D0" w:rsidRDefault="008C27D0" w:rsidP="008C27D0">
            <w:pPr>
              <w:jc w:val="both"/>
            </w:pPr>
            <w:r>
              <w:t>Veste ar dažādu aplikāciju vai citu apdares materiālu dekoratīviem elementiem.</w:t>
            </w:r>
          </w:p>
          <w:p w:rsidR="008C27D0" w:rsidRDefault="008C27D0" w:rsidP="008C27D0">
            <w:pPr>
              <w:jc w:val="both"/>
            </w:pPr>
            <w:r>
              <w:t>Vestes aizdare – saskaņā ar kostīmu mākslinieka norādēm.</w:t>
            </w:r>
          </w:p>
          <w:p w:rsidR="008C27D0" w:rsidRDefault="008C27D0" w:rsidP="008C27D0">
            <w:pPr>
              <w:jc w:val="both"/>
            </w:pPr>
            <w:r>
              <w:t xml:space="preserve">Ja izstrādājums paredzēts baleta iestudējumam, tad par visām nepieciešamajām tehnoloģiskajām niansēm kostīma uzbūvē – jāvienojas ar kostīmu mākslinieku tehniskās apspriedes laikā. </w:t>
            </w:r>
          </w:p>
          <w:p w:rsidR="008C27D0" w:rsidRPr="004A135B" w:rsidRDefault="008C27D0" w:rsidP="008C27D0">
            <w:pPr>
              <w:jc w:val="both"/>
            </w:pPr>
          </w:p>
        </w:tc>
        <w:tc>
          <w:tcPr>
            <w:tcW w:w="4399" w:type="dxa"/>
          </w:tcPr>
          <w:p w:rsidR="008C27D0" w:rsidRDefault="008C27D0" w:rsidP="008C27D0">
            <w:pPr>
              <w:jc w:val="both"/>
            </w:pPr>
          </w:p>
        </w:tc>
      </w:tr>
      <w:tr w:rsidR="008C27D0" w:rsidTr="00837B61">
        <w:tc>
          <w:tcPr>
            <w:tcW w:w="3186" w:type="dxa"/>
          </w:tcPr>
          <w:p w:rsidR="008C27D0" w:rsidRDefault="008C27D0" w:rsidP="008C27D0">
            <w:pPr>
              <w:jc w:val="both"/>
              <w:rPr>
                <w:b/>
              </w:rPr>
            </w:pPr>
            <w:r>
              <w:rPr>
                <w:b/>
              </w:rPr>
              <w:t>Sieviešu blūze -</w:t>
            </w:r>
            <w:r>
              <w:t xml:space="preserve"> saskaņā ar kostīmu mākslinieka unikālo dizainu un izrādes sižetu (iestudējumā atspoguļotais</w:t>
            </w:r>
            <w:r w:rsidRPr="005E1F3C">
              <w:t xml:space="preserve"> notikum</w:t>
            </w:r>
            <w:r>
              <w:t>s, tā</w:t>
            </w:r>
            <w:r w:rsidRPr="005E1F3C">
              <w:t xml:space="preserve"> </w:t>
            </w:r>
            <w:r>
              <w:t>laika periods, norises šajā periodā (ievērojot - režisora</w:t>
            </w:r>
            <w:r w:rsidRPr="005E1F3C">
              <w:t xml:space="preserve"> iecer</w:t>
            </w:r>
            <w:r>
              <w:t>i)</w:t>
            </w:r>
            <w:r w:rsidRPr="005E1F3C">
              <w:t>)</w:t>
            </w:r>
            <w:r>
              <w:t xml:space="preserve">. </w:t>
            </w:r>
          </w:p>
        </w:tc>
        <w:tc>
          <w:tcPr>
            <w:tcW w:w="2905" w:type="dxa"/>
          </w:tcPr>
          <w:p w:rsidR="008C27D0" w:rsidRDefault="008C27D0" w:rsidP="008C27D0">
            <w:pPr>
              <w:jc w:val="both"/>
            </w:pPr>
            <w:r>
              <w:t>Ar drapējumiem, ar ielocēm, ar faltēm, zeimēm (saskaņā ar kostīmu mākslinieka norādēm).</w:t>
            </w:r>
          </w:p>
          <w:p w:rsidR="008C27D0" w:rsidRDefault="008C27D0" w:rsidP="008C27D0">
            <w:pPr>
              <w:jc w:val="both"/>
            </w:pPr>
            <w:r>
              <w:t>Dažādu griezumu kombinācijas (saskaņā ar kostīmu mākslinieka norādēm). Blūzes aizdare – saskaņā ar kostīmu mākslinieka norādēm.</w:t>
            </w:r>
          </w:p>
          <w:p w:rsidR="008C27D0" w:rsidRDefault="008C27D0" w:rsidP="008C27D0">
            <w:pPr>
              <w:jc w:val="both"/>
            </w:pPr>
            <w:r>
              <w:t>Blūzes materiāls – saskaņā ar kostīmu mākslinieka ieceri.</w:t>
            </w:r>
          </w:p>
          <w:p w:rsidR="008C27D0" w:rsidRDefault="008C27D0" w:rsidP="008C27D0">
            <w:pPr>
              <w:jc w:val="both"/>
            </w:pPr>
            <w:r>
              <w:t>Dažādu formu un dizaina kabatām.</w:t>
            </w:r>
          </w:p>
          <w:p w:rsidR="008C27D0" w:rsidRDefault="008C27D0" w:rsidP="008C27D0">
            <w:pPr>
              <w:jc w:val="both"/>
            </w:pPr>
            <w:r>
              <w:t>Ar un bez piedurknēm, visi iespējami tehnoloģiskie risinājumi piedurkņu fasoniem - iekšā šūtās, divdaļīgās, ar vienu vīli, reglāna, kā arī unikāla dizaina blūzēm iespējami radoši tehnoloģiskie piedāvājumi.</w:t>
            </w:r>
          </w:p>
          <w:p w:rsidR="008C27D0" w:rsidRDefault="008C27D0" w:rsidP="008C27D0">
            <w:pPr>
              <w:jc w:val="both"/>
            </w:pPr>
            <w:r>
              <w:t>Blūze-ar dažādu aplikāciju vai citu apdares materiālu dekoratīviem elementiem.</w:t>
            </w:r>
          </w:p>
          <w:p w:rsidR="008C27D0" w:rsidRDefault="008C27D0" w:rsidP="008C27D0">
            <w:pPr>
              <w:jc w:val="both"/>
            </w:pPr>
            <w:r>
              <w:t xml:space="preserve">Ja izstrādājums paredzēts baleta iestudējumam, tad par visām nepieciešamajām tehnoloģiskajām niansēm kostīma uzbūvē – jāvienojas ar kostīmu mākslinieku tehniskās apspriedes laikā. </w:t>
            </w:r>
          </w:p>
          <w:p w:rsidR="008C27D0" w:rsidRDefault="008C27D0" w:rsidP="008C27D0">
            <w:pPr>
              <w:jc w:val="both"/>
            </w:pPr>
          </w:p>
        </w:tc>
        <w:tc>
          <w:tcPr>
            <w:tcW w:w="4399" w:type="dxa"/>
          </w:tcPr>
          <w:p w:rsidR="008C27D0" w:rsidRDefault="008C27D0" w:rsidP="008C27D0">
            <w:pPr>
              <w:jc w:val="both"/>
            </w:pPr>
          </w:p>
        </w:tc>
      </w:tr>
      <w:tr w:rsidR="008C27D0" w:rsidTr="00837B61">
        <w:trPr>
          <w:trHeight w:val="4527"/>
        </w:trPr>
        <w:tc>
          <w:tcPr>
            <w:tcW w:w="3186" w:type="dxa"/>
          </w:tcPr>
          <w:p w:rsidR="008C27D0" w:rsidRDefault="008C27D0" w:rsidP="008C27D0">
            <w:pPr>
              <w:jc w:val="both"/>
              <w:rPr>
                <w:b/>
              </w:rPr>
            </w:pPr>
            <w:r>
              <w:rPr>
                <w:b/>
              </w:rPr>
              <w:t>Sieviešu svārki -</w:t>
            </w:r>
            <w:r>
              <w:t xml:space="preserve"> saskaņā ar kostīmu mākslinieka unikālo dizainu un izrādes sižetu (iestudējumā atspoguļotais</w:t>
            </w:r>
            <w:r w:rsidRPr="005E1F3C">
              <w:t xml:space="preserve"> notikum</w:t>
            </w:r>
            <w:r>
              <w:t>s, tā</w:t>
            </w:r>
            <w:r w:rsidRPr="005E1F3C">
              <w:t xml:space="preserve"> </w:t>
            </w:r>
            <w:r>
              <w:t>laika periods, norises šajā periodā (ievērojot - režisora</w:t>
            </w:r>
            <w:r w:rsidRPr="005E1F3C">
              <w:t xml:space="preserve"> iecer</w:t>
            </w:r>
            <w:r>
              <w:t>i)</w:t>
            </w:r>
            <w:r w:rsidRPr="005E1F3C">
              <w:t>)</w:t>
            </w:r>
            <w:r>
              <w:t xml:space="preserve">. </w:t>
            </w:r>
          </w:p>
        </w:tc>
        <w:tc>
          <w:tcPr>
            <w:tcW w:w="2905" w:type="dxa"/>
          </w:tcPr>
          <w:p w:rsidR="008C27D0" w:rsidRDefault="008C27D0" w:rsidP="008C27D0">
            <w:pPr>
              <w:jc w:val="both"/>
            </w:pPr>
            <w:r w:rsidRPr="004A135B">
              <w:t>Ar oderi</w:t>
            </w:r>
            <w:r>
              <w:t>, vai dublēti uz kokvilnas auduma.</w:t>
            </w:r>
          </w:p>
          <w:p w:rsidR="008C27D0" w:rsidRDefault="008C27D0" w:rsidP="008C27D0">
            <w:pPr>
              <w:jc w:val="both"/>
            </w:pPr>
            <w:r>
              <w:t>Garie, pusgarie vai īsie, dažādu griezumu kombinācijas (saskaņā ar kostīmu mākslinieka norādēm).</w:t>
            </w:r>
          </w:p>
          <w:p w:rsidR="008C27D0" w:rsidRDefault="008C27D0" w:rsidP="008C27D0">
            <w:pPr>
              <w:jc w:val="both"/>
            </w:pPr>
            <w:r>
              <w:t>Ar drapējumiem, ar ielocēm, ar faltēm (saskaņā ar kostīmu mākslinieka norādēm).</w:t>
            </w:r>
          </w:p>
          <w:p w:rsidR="008C27D0" w:rsidRDefault="008C27D0" w:rsidP="008C27D0">
            <w:pPr>
              <w:jc w:val="both"/>
            </w:pPr>
            <w:r>
              <w:t>Dažādu formu un dizaina kabatām.</w:t>
            </w:r>
          </w:p>
          <w:p w:rsidR="008C27D0" w:rsidRDefault="008C27D0" w:rsidP="008C27D0">
            <w:pPr>
              <w:jc w:val="both"/>
            </w:pPr>
            <w:r>
              <w:t>Svārku aizdare – saskaņā ar kostīmu mākslinieka ieceri.</w:t>
            </w:r>
          </w:p>
          <w:p w:rsidR="008C27D0" w:rsidRDefault="008C27D0" w:rsidP="008C27D0">
            <w:pPr>
              <w:jc w:val="both"/>
            </w:pPr>
            <w:r>
              <w:t>Svārku materiāls – saskaņā ar kostīmu mākslinieka ieceri.</w:t>
            </w:r>
          </w:p>
          <w:p w:rsidR="008C27D0" w:rsidRDefault="008C27D0" w:rsidP="008C27D0">
            <w:pPr>
              <w:jc w:val="both"/>
            </w:pPr>
            <w:r w:rsidRPr="004A135B">
              <w:t>Ar ap</w:t>
            </w:r>
            <w:r>
              <w:t>akšsvārkiem (skatīt sadaļu – apakšsvārki).</w:t>
            </w:r>
          </w:p>
          <w:p w:rsidR="008C27D0" w:rsidRDefault="008C27D0" w:rsidP="008C27D0">
            <w:pPr>
              <w:jc w:val="both"/>
            </w:pPr>
            <w:r>
              <w:t xml:space="preserve">Ja izstrādājums paredzēts baleta iestudējumam, tad par visām nepieciešamajām tehnoloģiskajām niansēm kostīma uzbūvē – jāvienojas ar kostīmu mākslinieku tehniskās apspriedes laikā. </w:t>
            </w:r>
          </w:p>
          <w:p w:rsidR="008C27D0" w:rsidRDefault="008C27D0" w:rsidP="008C27D0">
            <w:pPr>
              <w:jc w:val="both"/>
            </w:pPr>
          </w:p>
        </w:tc>
        <w:tc>
          <w:tcPr>
            <w:tcW w:w="4399" w:type="dxa"/>
          </w:tcPr>
          <w:p w:rsidR="008C27D0" w:rsidRPr="004A135B" w:rsidRDefault="008C27D0" w:rsidP="008C27D0">
            <w:pPr>
              <w:jc w:val="both"/>
            </w:pPr>
          </w:p>
        </w:tc>
      </w:tr>
      <w:tr w:rsidR="008C27D0" w:rsidTr="00837B61">
        <w:tc>
          <w:tcPr>
            <w:tcW w:w="3186" w:type="dxa"/>
          </w:tcPr>
          <w:p w:rsidR="008C27D0" w:rsidRDefault="008C27D0" w:rsidP="008C27D0">
            <w:pPr>
              <w:jc w:val="both"/>
              <w:rPr>
                <w:b/>
              </w:rPr>
            </w:pPr>
            <w:r>
              <w:rPr>
                <w:b/>
              </w:rPr>
              <w:t>Sieviešu bikses -</w:t>
            </w:r>
            <w:r>
              <w:t xml:space="preserve"> saskaņā ar kostīmu mākslinieka unikālo dizainu un izrādes sižetu (iestudējumā atspoguļotais</w:t>
            </w:r>
            <w:r w:rsidRPr="005E1F3C">
              <w:t xml:space="preserve"> notikum</w:t>
            </w:r>
            <w:r>
              <w:t>s, tā</w:t>
            </w:r>
            <w:r w:rsidRPr="005E1F3C">
              <w:t xml:space="preserve"> </w:t>
            </w:r>
            <w:r>
              <w:t>laika periods, norises šajā periodā (ievērojot - režisora</w:t>
            </w:r>
            <w:r w:rsidRPr="005E1F3C">
              <w:t xml:space="preserve"> iecer</w:t>
            </w:r>
            <w:r>
              <w:t>i)</w:t>
            </w:r>
            <w:r w:rsidRPr="005E1F3C">
              <w:t>)</w:t>
            </w:r>
            <w:r>
              <w:t>.</w:t>
            </w:r>
          </w:p>
        </w:tc>
        <w:tc>
          <w:tcPr>
            <w:tcW w:w="2905" w:type="dxa"/>
          </w:tcPr>
          <w:p w:rsidR="008C27D0" w:rsidRDefault="008C27D0" w:rsidP="008C27D0">
            <w:pPr>
              <w:jc w:val="both"/>
            </w:pPr>
            <w:r w:rsidRPr="004A135B">
              <w:t>Ar oderi</w:t>
            </w:r>
            <w:r>
              <w:t>, vai dublētas uz kokvilnas auduma.</w:t>
            </w:r>
          </w:p>
          <w:p w:rsidR="008C27D0" w:rsidRDefault="008C27D0" w:rsidP="008C27D0">
            <w:pPr>
              <w:jc w:val="both"/>
            </w:pPr>
            <w:r>
              <w:t>Garās, pusgaras vai īsās, dažādu griezumu kombinācijas (saskaņā ar kostīmu mākslinieka norādēm).</w:t>
            </w:r>
          </w:p>
          <w:p w:rsidR="008C27D0" w:rsidRDefault="008C27D0" w:rsidP="008C27D0">
            <w:pPr>
              <w:jc w:val="both"/>
            </w:pPr>
            <w:r>
              <w:t>Ar drapējumiem, ar ielocēm, ar faltēm (saskaņā ar kostīmu mākslinieka norādēm).</w:t>
            </w:r>
          </w:p>
          <w:p w:rsidR="008C27D0" w:rsidRDefault="008C27D0" w:rsidP="008C27D0">
            <w:pPr>
              <w:jc w:val="both"/>
            </w:pPr>
            <w:r>
              <w:t>Bikšu aizdare – saskaņā ar kostīmu mākslinieka ieceri.</w:t>
            </w:r>
          </w:p>
          <w:p w:rsidR="008C27D0" w:rsidRDefault="008C27D0" w:rsidP="008C27D0">
            <w:pPr>
              <w:jc w:val="both"/>
            </w:pPr>
            <w:r>
              <w:t>Bikšu materiāls – saskaņā ar kostīmu mākslinieka ieceri.</w:t>
            </w:r>
          </w:p>
          <w:p w:rsidR="008C27D0" w:rsidRDefault="008C27D0" w:rsidP="008C27D0">
            <w:pPr>
              <w:jc w:val="both"/>
            </w:pPr>
            <w:r>
              <w:t>Dažādu formu un dizaina kabatām.</w:t>
            </w:r>
          </w:p>
          <w:p w:rsidR="008C27D0" w:rsidRDefault="008C27D0" w:rsidP="008C27D0">
            <w:pPr>
              <w:jc w:val="both"/>
            </w:pPr>
            <w:r>
              <w:t xml:space="preserve">Ja izstrādājums paredzēts baleta iestudējumam, tad par visām nepieciešamajām tehnoloģiskajām niansēm kostīma uzbūvē – jāvienojas ar kostīmu mākslinieku tehniskās apspriedes laikā. </w:t>
            </w:r>
          </w:p>
          <w:p w:rsidR="008C27D0" w:rsidRDefault="008C27D0" w:rsidP="008C27D0">
            <w:pPr>
              <w:jc w:val="both"/>
            </w:pPr>
          </w:p>
          <w:p w:rsidR="008C27D0" w:rsidRDefault="008C27D0" w:rsidP="008C27D0">
            <w:pPr>
              <w:jc w:val="both"/>
            </w:pPr>
          </w:p>
        </w:tc>
        <w:tc>
          <w:tcPr>
            <w:tcW w:w="4399" w:type="dxa"/>
          </w:tcPr>
          <w:p w:rsidR="008C27D0" w:rsidRPr="004A135B" w:rsidRDefault="008C27D0" w:rsidP="008C27D0">
            <w:pPr>
              <w:jc w:val="both"/>
            </w:pPr>
          </w:p>
        </w:tc>
      </w:tr>
      <w:tr w:rsidR="008C27D0" w:rsidRPr="004A135B" w:rsidTr="00837B61">
        <w:tc>
          <w:tcPr>
            <w:tcW w:w="3186" w:type="dxa"/>
          </w:tcPr>
          <w:p w:rsidR="008C27D0" w:rsidRDefault="008C27D0" w:rsidP="008C27D0">
            <w:pPr>
              <w:jc w:val="both"/>
              <w:rPr>
                <w:b/>
              </w:rPr>
            </w:pPr>
            <w:r>
              <w:rPr>
                <w:b/>
              </w:rPr>
              <w:t>Sieviešu mētelis -</w:t>
            </w:r>
            <w:r>
              <w:t xml:space="preserve"> saskaņā ar kostīmu mākslinieka unikālo dizainu un izrādes sižetu (iestudējumā atspoguļotais</w:t>
            </w:r>
            <w:r w:rsidRPr="005E1F3C">
              <w:t xml:space="preserve"> notikum</w:t>
            </w:r>
            <w:r>
              <w:t>s, tā</w:t>
            </w:r>
            <w:r w:rsidRPr="005E1F3C">
              <w:t xml:space="preserve"> </w:t>
            </w:r>
            <w:r>
              <w:t>laika periods, norises šajā periodā (ievērojot - režisora</w:t>
            </w:r>
            <w:r w:rsidRPr="005E1F3C">
              <w:t xml:space="preserve"> iecer</w:t>
            </w:r>
            <w:r>
              <w:t>i)</w:t>
            </w:r>
            <w:r w:rsidRPr="005E1F3C">
              <w:t>)</w:t>
            </w:r>
            <w:r>
              <w:t>.</w:t>
            </w:r>
          </w:p>
        </w:tc>
        <w:tc>
          <w:tcPr>
            <w:tcW w:w="2905" w:type="dxa"/>
          </w:tcPr>
          <w:p w:rsidR="008C27D0" w:rsidRDefault="008C27D0" w:rsidP="008C27D0">
            <w:pPr>
              <w:jc w:val="both"/>
            </w:pPr>
            <w:r>
              <w:t>Garais, pusgarais, īsais - dažādu griezumu kombinācijas (saskaņā ar kostīmu mākslinieka norādēm).</w:t>
            </w:r>
          </w:p>
          <w:p w:rsidR="008C27D0" w:rsidRDefault="008C27D0" w:rsidP="008C27D0">
            <w:pPr>
              <w:jc w:val="both"/>
            </w:pPr>
            <w:r>
              <w:t>Ar ielocēm, ar faltēm (saskaņā ar kostīmu mākslinieka norādēm).</w:t>
            </w:r>
          </w:p>
          <w:p w:rsidR="008C27D0" w:rsidRDefault="008C27D0" w:rsidP="008C27D0">
            <w:pPr>
              <w:jc w:val="both"/>
            </w:pPr>
            <w:r>
              <w:t>Mētelis dublēts ar līmmateriālu vai kokvilnas audumu – vienojoties ar kostīmu mākslinieku.</w:t>
            </w:r>
          </w:p>
          <w:p w:rsidR="008C27D0" w:rsidRDefault="008C27D0" w:rsidP="008C27D0">
            <w:pPr>
              <w:jc w:val="both"/>
            </w:pPr>
            <w:r>
              <w:t>Mēteļa aizdare – saskaņā ar kostīmu mākslinieka norādēm.</w:t>
            </w:r>
          </w:p>
          <w:p w:rsidR="008C27D0" w:rsidRDefault="008C27D0" w:rsidP="008C27D0">
            <w:pPr>
              <w:jc w:val="both"/>
            </w:pPr>
            <w:r>
              <w:t>Mēteļa materiāls – saskaņā ar kostīmu mākslinieka ieceri.</w:t>
            </w:r>
          </w:p>
          <w:p w:rsidR="008C27D0" w:rsidRDefault="008C27D0" w:rsidP="008C27D0">
            <w:pPr>
              <w:jc w:val="both"/>
            </w:pPr>
            <w:r>
              <w:t>Ar piedurknēm, visi iespējami tehnoloģiskie risinājumi piedurkņu fasoniem - iekšā šūtās, divdaļīgās, ar vienu vīli, reglāna, kā arī unikāla dizaina mēteļiem iespējami radoši tehnoloģiskie piedāvājumi.</w:t>
            </w:r>
          </w:p>
          <w:p w:rsidR="008C27D0" w:rsidRDefault="008C27D0" w:rsidP="008C27D0">
            <w:pPr>
              <w:jc w:val="both"/>
            </w:pPr>
            <w:r>
              <w:t>Ar dažādu formu un materiālu apkaklēm.</w:t>
            </w:r>
          </w:p>
          <w:p w:rsidR="008C27D0" w:rsidRDefault="008C27D0" w:rsidP="008C27D0">
            <w:pPr>
              <w:jc w:val="both"/>
            </w:pPr>
            <w:r>
              <w:t>Dažādu formu un dizaina kabatām.</w:t>
            </w:r>
          </w:p>
          <w:p w:rsidR="008C27D0" w:rsidRDefault="008C27D0" w:rsidP="008C27D0">
            <w:pPr>
              <w:jc w:val="both"/>
            </w:pPr>
            <w:r>
              <w:t>Var būt dažādas kombinācijas ar sarežģītu formu detaļām un specifiskiem apdares materiāliem.</w:t>
            </w:r>
          </w:p>
          <w:p w:rsidR="008C27D0" w:rsidRDefault="008C27D0" w:rsidP="008C27D0">
            <w:pPr>
              <w:jc w:val="both"/>
            </w:pPr>
            <w:r>
              <w:t xml:space="preserve">Ja izstrādājums paredzēts baleta iestudējumam, tad par visām nepieciešamajām tehnoloģiskajām niansēm kostīma uzbūvē – jāvienojas ar kostīmu mākslinieku tehniskās apspriedes laikā. </w:t>
            </w:r>
          </w:p>
          <w:p w:rsidR="008C27D0" w:rsidRPr="004A135B" w:rsidRDefault="008C27D0" w:rsidP="008C27D0">
            <w:pPr>
              <w:jc w:val="both"/>
            </w:pPr>
          </w:p>
        </w:tc>
        <w:tc>
          <w:tcPr>
            <w:tcW w:w="4399" w:type="dxa"/>
          </w:tcPr>
          <w:p w:rsidR="008C27D0" w:rsidRDefault="008C27D0" w:rsidP="008C27D0">
            <w:pPr>
              <w:jc w:val="both"/>
            </w:pPr>
          </w:p>
        </w:tc>
      </w:tr>
      <w:tr w:rsidR="008C27D0" w:rsidRPr="004A135B" w:rsidTr="00837B61">
        <w:tc>
          <w:tcPr>
            <w:tcW w:w="3186" w:type="dxa"/>
          </w:tcPr>
          <w:p w:rsidR="008C27D0" w:rsidRDefault="008C27D0" w:rsidP="008C27D0">
            <w:pPr>
              <w:jc w:val="both"/>
              <w:rPr>
                <w:b/>
              </w:rPr>
            </w:pPr>
            <w:r>
              <w:rPr>
                <w:b/>
              </w:rPr>
              <w:t>Sieviešu kostīmi ar sarežģītu tehnoloģisko uzbūvi, un materiāliem- zvēru kostīmi, leļļu kostīmi.</w:t>
            </w:r>
          </w:p>
        </w:tc>
        <w:tc>
          <w:tcPr>
            <w:tcW w:w="2905" w:type="dxa"/>
          </w:tcPr>
          <w:p w:rsidR="008C27D0" w:rsidRDefault="008C27D0" w:rsidP="008C27D0">
            <w:pPr>
              <w:jc w:val="both"/>
            </w:pPr>
            <w:r>
              <w:t>Šādu kostīmu tehnoloģiskie risinājumi un uzbūve tiek izrunāti tehniskās apspriedes laikā ar kostīmu mākslinieku, un atbilstoši kostīma mākslinieciskajai iecerei tiek izveidots tehniskais kostīmu izstrādes plāns.</w:t>
            </w:r>
          </w:p>
          <w:p w:rsidR="008C27D0" w:rsidRDefault="008C27D0" w:rsidP="008C27D0">
            <w:pPr>
              <w:jc w:val="both"/>
            </w:pPr>
            <w:r>
              <w:t xml:space="preserve">  Šāda rakstura kostīmiem paredzamas sarežģītu formu detaļas, ar specifiskiem apdares materiāliem, mākslīgās kažokādas, dabīgās kažokādas, dažāda veida polsterējumi, kombinācijas no austiem un neaustiem materiāliem, dažādu formu karkasu pielāgošana cilvēka ķermenim, to apvilkšana ar nepieciešamo materiālu.</w:t>
            </w:r>
          </w:p>
          <w:p w:rsidR="008C27D0" w:rsidRDefault="008C27D0" w:rsidP="008C27D0">
            <w:pPr>
              <w:jc w:val="both"/>
            </w:pPr>
            <w:r>
              <w:t xml:space="preserve">Ja izstrādājums paredzēts baleta iestudējumam, tad par visām nepieciešamajām tehnoloģiskajām niansēm kostīma uzbūvē – jāvienojas ar kostīmu mākslinieku tehniskās apspriedes laikā. </w:t>
            </w:r>
          </w:p>
          <w:p w:rsidR="008C27D0" w:rsidRPr="004A135B" w:rsidRDefault="008C27D0" w:rsidP="008C27D0">
            <w:pPr>
              <w:jc w:val="both"/>
            </w:pPr>
          </w:p>
        </w:tc>
        <w:tc>
          <w:tcPr>
            <w:tcW w:w="4399" w:type="dxa"/>
          </w:tcPr>
          <w:p w:rsidR="008C27D0" w:rsidRDefault="008C27D0" w:rsidP="008C27D0">
            <w:pPr>
              <w:jc w:val="both"/>
            </w:pPr>
          </w:p>
        </w:tc>
      </w:tr>
      <w:tr w:rsidR="008C27D0" w:rsidTr="00837B61">
        <w:tc>
          <w:tcPr>
            <w:tcW w:w="3186" w:type="dxa"/>
          </w:tcPr>
          <w:p w:rsidR="008C27D0" w:rsidRDefault="008C27D0" w:rsidP="008C27D0">
            <w:pPr>
              <w:jc w:val="both"/>
              <w:rPr>
                <w:b/>
              </w:rPr>
            </w:pPr>
            <w:r>
              <w:rPr>
                <w:b/>
              </w:rPr>
              <w:t>Sieviešu bodijs</w:t>
            </w:r>
          </w:p>
        </w:tc>
        <w:tc>
          <w:tcPr>
            <w:tcW w:w="2905" w:type="dxa"/>
          </w:tcPr>
          <w:p w:rsidR="008C27D0" w:rsidRDefault="008C27D0" w:rsidP="008C27D0">
            <w:pPr>
              <w:jc w:val="both"/>
            </w:pPr>
            <w:r>
              <w:t>Dažādu funkciju bodiji - zem pamatkostīma, vai lai maskētu kādu ķermeņa daļu.</w:t>
            </w:r>
          </w:p>
          <w:p w:rsidR="008C27D0" w:rsidRDefault="008C27D0" w:rsidP="008C27D0">
            <w:pPr>
              <w:jc w:val="both"/>
            </w:pPr>
            <w:r>
              <w:t>Bodijs kā virs apģērbs.</w:t>
            </w:r>
          </w:p>
          <w:p w:rsidR="008C27D0" w:rsidRDefault="008C27D0" w:rsidP="008C27D0">
            <w:pPr>
              <w:jc w:val="both"/>
            </w:pPr>
            <w:r>
              <w:t>Bodija aizdare – ievērojot kostīmu mākslinieka ieceres.</w:t>
            </w:r>
          </w:p>
          <w:p w:rsidR="008C27D0" w:rsidRDefault="008C27D0" w:rsidP="008C27D0">
            <w:pPr>
              <w:jc w:val="both"/>
            </w:pPr>
            <w:r>
              <w:t>Bodija materiāls – ņemot vērā kostīmu mākslinieka ieceres.</w:t>
            </w:r>
          </w:p>
          <w:p w:rsidR="008C27D0" w:rsidRDefault="008C27D0" w:rsidP="008C27D0">
            <w:pPr>
              <w:jc w:val="both"/>
            </w:pPr>
            <w:r>
              <w:t xml:space="preserve">Ja izstrādājums paredzēts baleta iestudējumam, tad par visām nepieciešamajām tehnoloģiskajām niansēm kostīma uzbūvē – jāvienojas ar kostīmu mākslinieku tehniskās apspriedes laikā. </w:t>
            </w:r>
          </w:p>
          <w:p w:rsidR="008C27D0" w:rsidRDefault="008C27D0" w:rsidP="008C27D0">
            <w:pPr>
              <w:jc w:val="both"/>
            </w:pPr>
          </w:p>
        </w:tc>
        <w:tc>
          <w:tcPr>
            <w:tcW w:w="4399" w:type="dxa"/>
          </w:tcPr>
          <w:p w:rsidR="008C27D0" w:rsidRDefault="008C27D0" w:rsidP="008C27D0">
            <w:pPr>
              <w:jc w:val="both"/>
            </w:pPr>
          </w:p>
        </w:tc>
      </w:tr>
      <w:tr w:rsidR="008C27D0" w:rsidTr="00837B61">
        <w:tc>
          <w:tcPr>
            <w:tcW w:w="3186" w:type="dxa"/>
          </w:tcPr>
          <w:p w:rsidR="008C27D0" w:rsidRDefault="008C27D0" w:rsidP="008C27D0">
            <w:pPr>
              <w:jc w:val="both"/>
              <w:rPr>
                <w:b/>
              </w:rPr>
            </w:pPr>
            <w:r>
              <w:rPr>
                <w:b/>
              </w:rPr>
              <w:t>Sieviešu triko</w:t>
            </w:r>
          </w:p>
        </w:tc>
        <w:tc>
          <w:tcPr>
            <w:tcW w:w="2905" w:type="dxa"/>
          </w:tcPr>
          <w:p w:rsidR="008C27D0" w:rsidRDefault="008C27D0" w:rsidP="008C27D0">
            <w:pPr>
              <w:jc w:val="both"/>
            </w:pPr>
            <w:r>
              <w:t>Pilnais triko ar iekšā šūtām piedurknēm, kāju un pēdu, pat kapuces daļu vai variācijās - bez pēdu daļas, vai bez piedurknēm atbilstoši kostīmu mākslinieka norādēm.</w:t>
            </w:r>
          </w:p>
          <w:p w:rsidR="008C27D0" w:rsidRDefault="008C27D0" w:rsidP="008C27D0">
            <w:pPr>
              <w:jc w:val="both"/>
            </w:pPr>
            <w:r>
              <w:t>Pilnā triko aizdare - rāvējslēdzējs mugurdaļā, āķi vai spiedpogas.</w:t>
            </w:r>
          </w:p>
          <w:p w:rsidR="008C27D0" w:rsidRDefault="008C27D0" w:rsidP="008C27D0">
            <w:pPr>
              <w:jc w:val="both"/>
            </w:pPr>
            <w:r>
              <w:t>Pustriko - tikai kāju un pēdu daļa, vai variācijas - bez pēdu daļas un dažāda garuma.</w:t>
            </w:r>
          </w:p>
          <w:p w:rsidR="008C27D0" w:rsidRDefault="008C27D0" w:rsidP="008C27D0">
            <w:pPr>
              <w:jc w:val="both"/>
            </w:pPr>
            <w:r>
              <w:t>Var būt dažādas kombinācijas ar sarežģītu formu detaļām un specifiskiem apdares materiāliem.</w:t>
            </w:r>
          </w:p>
          <w:p w:rsidR="008C27D0" w:rsidRDefault="008C27D0" w:rsidP="008C27D0">
            <w:pPr>
              <w:jc w:val="both"/>
            </w:pPr>
            <w:r>
              <w:t xml:space="preserve">Ja izstrādājums paredzēts baleta iestudējumam, tad par visām nepieciešamajām tehnoloģiskajām niansēm kostīma uzbūvē – jāvienojas ar kostīmu mākslinieku tehniskās apspriedes laikā. </w:t>
            </w:r>
          </w:p>
          <w:p w:rsidR="008C27D0" w:rsidRDefault="008C27D0" w:rsidP="008C27D0">
            <w:pPr>
              <w:jc w:val="both"/>
            </w:pPr>
          </w:p>
        </w:tc>
        <w:tc>
          <w:tcPr>
            <w:tcW w:w="4399" w:type="dxa"/>
          </w:tcPr>
          <w:p w:rsidR="008C27D0" w:rsidRDefault="008C27D0" w:rsidP="008C27D0">
            <w:pPr>
              <w:jc w:val="both"/>
            </w:pPr>
          </w:p>
        </w:tc>
      </w:tr>
      <w:tr w:rsidR="008C27D0" w:rsidRPr="00320CF8" w:rsidTr="00837B61">
        <w:tc>
          <w:tcPr>
            <w:tcW w:w="6091" w:type="dxa"/>
            <w:gridSpan w:val="2"/>
          </w:tcPr>
          <w:p w:rsidR="008C27D0" w:rsidRPr="00320CF8" w:rsidRDefault="008C27D0" w:rsidP="008C27D0">
            <w:pPr>
              <w:jc w:val="center"/>
              <w:rPr>
                <w:b/>
              </w:rPr>
            </w:pPr>
            <w:r w:rsidRPr="00320CF8">
              <w:rPr>
                <w:b/>
              </w:rPr>
              <w:t>Vīriešu kostīmi</w:t>
            </w:r>
          </w:p>
        </w:tc>
        <w:tc>
          <w:tcPr>
            <w:tcW w:w="4399" w:type="dxa"/>
          </w:tcPr>
          <w:p w:rsidR="008C27D0" w:rsidRPr="00320CF8" w:rsidRDefault="008C27D0" w:rsidP="008C27D0">
            <w:pPr>
              <w:jc w:val="center"/>
              <w:rPr>
                <w:b/>
              </w:rPr>
            </w:pPr>
          </w:p>
        </w:tc>
      </w:tr>
      <w:tr w:rsidR="008C27D0" w:rsidTr="00837B61">
        <w:tc>
          <w:tcPr>
            <w:tcW w:w="3186" w:type="dxa"/>
          </w:tcPr>
          <w:p w:rsidR="008C27D0" w:rsidRPr="00B91B0B" w:rsidRDefault="008C27D0" w:rsidP="008C27D0">
            <w:pPr>
              <w:rPr>
                <w:b/>
              </w:rPr>
            </w:pPr>
            <w:r w:rsidRPr="00B91B0B">
              <w:rPr>
                <w:b/>
              </w:rPr>
              <w:t>Nosaukums</w:t>
            </w:r>
          </w:p>
        </w:tc>
        <w:tc>
          <w:tcPr>
            <w:tcW w:w="2905" w:type="dxa"/>
          </w:tcPr>
          <w:p w:rsidR="008C27D0" w:rsidRDefault="008C27D0" w:rsidP="008C27D0">
            <w:pPr>
              <w:rPr>
                <w:b/>
              </w:rPr>
            </w:pPr>
            <w:r>
              <w:rPr>
                <w:b/>
              </w:rPr>
              <w:t xml:space="preserve"> Tehniskā s</w:t>
            </w:r>
            <w:r w:rsidRPr="00B91B0B">
              <w:rPr>
                <w:b/>
              </w:rPr>
              <w:t>pecifikācija</w:t>
            </w:r>
          </w:p>
        </w:tc>
        <w:tc>
          <w:tcPr>
            <w:tcW w:w="4399" w:type="dxa"/>
          </w:tcPr>
          <w:p w:rsidR="008C27D0" w:rsidRDefault="008C27D0" w:rsidP="008C27D0">
            <w:pPr>
              <w:rPr>
                <w:b/>
              </w:rPr>
            </w:pPr>
          </w:p>
        </w:tc>
      </w:tr>
      <w:tr w:rsidR="008C27D0" w:rsidRPr="004A135B" w:rsidTr="00837B61">
        <w:tc>
          <w:tcPr>
            <w:tcW w:w="3186" w:type="dxa"/>
          </w:tcPr>
          <w:p w:rsidR="008C27D0" w:rsidRDefault="008C27D0" w:rsidP="008C27D0">
            <w:pPr>
              <w:tabs>
                <w:tab w:val="center" w:pos="1966"/>
              </w:tabs>
              <w:rPr>
                <w:b/>
              </w:rPr>
            </w:pPr>
            <w:r>
              <w:rPr>
                <w:b/>
              </w:rPr>
              <w:t>Vīriešu žakete</w:t>
            </w:r>
            <w:r>
              <w:rPr>
                <w:b/>
              </w:rPr>
              <w:tab/>
            </w:r>
          </w:p>
        </w:tc>
        <w:tc>
          <w:tcPr>
            <w:tcW w:w="2905" w:type="dxa"/>
          </w:tcPr>
          <w:p w:rsidR="008C27D0" w:rsidRDefault="008C27D0" w:rsidP="008C27D0">
            <w:r>
              <w:t>Žakete tehnoloģiski darināta pēc klasiskajiem principiem, vai - veidojot atkāpes, ņemot vērā kostīmu mākslinieka dotās norādes.</w:t>
            </w:r>
          </w:p>
          <w:p w:rsidR="008C27D0" w:rsidRDefault="008C27D0" w:rsidP="008C27D0">
            <w:r>
              <w:t>Žaketes aizdare – saskaņā ar kostīmu mākslinieka norādēm.</w:t>
            </w:r>
          </w:p>
          <w:p w:rsidR="008C27D0" w:rsidRDefault="008C27D0" w:rsidP="008C27D0">
            <w:r>
              <w:t>Žaketes materiāls – ievērojot kostīmu mākslinieka ieceri.</w:t>
            </w:r>
          </w:p>
          <w:p w:rsidR="008C27D0" w:rsidRDefault="008C27D0" w:rsidP="008C27D0">
            <w:r>
              <w:t>Žaketes - ar piedurknēm, visi iespējami tehnoloģiskie risinājumi piedurkņu fasoniem - iekšā šūtās, divdaļīgās, ar vienu vīli, reglāna, kā arī unikāla dizaina žaketēm iespējami radoši tehnoloģiskie piedāvājumi.</w:t>
            </w:r>
          </w:p>
          <w:p w:rsidR="008C27D0" w:rsidRDefault="008C27D0" w:rsidP="008C27D0">
            <w:r>
              <w:t>Ar dažādu formu un materiālu apkaklēm.</w:t>
            </w:r>
          </w:p>
          <w:p w:rsidR="008C27D0" w:rsidRDefault="008C27D0" w:rsidP="008C27D0">
            <w:r>
              <w:t>Var būt dažādas kombinācijas ar sarežģītu formu detaļām un specifiskiem apdares materiāliem.</w:t>
            </w:r>
          </w:p>
          <w:p w:rsidR="008C27D0" w:rsidRDefault="008C27D0" w:rsidP="008C27D0">
            <w:pPr>
              <w:jc w:val="both"/>
            </w:pPr>
            <w:r>
              <w:t xml:space="preserve">Ja izstrādājums paredzēts baleta iestudējumam, tad par visām nepieciešamajām tehnoloģiskajām niansēm kostīma uzbūvē – jāvienojas ar kostīmu mākslinieku tehniskās apspriedes laikā. </w:t>
            </w:r>
          </w:p>
          <w:p w:rsidR="008C27D0" w:rsidRDefault="008C27D0" w:rsidP="008C27D0"/>
          <w:p w:rsidR="008C27D0" w:rsidRDefault="008C27D0" w:rsidP="008C27D0"/>
          <w:p w:rsidR="008C27D0" w:rsidRPr="004A135B" w:rsidRDefault="008C27D0" w:rsidP="008C27D0"/>
        </w:tc>
        <w:tc>
          <w:tcPr>
            <w:tcW w:w="4399" w:type="dxa"/>
          </w:tcPr>
          <w:p w:rsidR="008C27D0" w:rsidRDefault="008C27D0" w:rsidP="008C27D0"/>
        </w:tc>
      </w:tr>
      <w:tr w:rsidR="008C27D0" w:rsidTr="00837B61">
        <w:tc>
          <w:tcPr>
            <w:tcW w:w="3186" w:type="dxa"/>
          </w:tcPr>
          <w:p w:rsidR="008C27D0" w:rsidRDefault="008C27D0" w:rsidP="008C27D0">
            <w:pPr>
              <w:rPr>
                <w:b/>
              </w:rPr>
            </w:pPr>
            <w:r>
              <w:rPr>
                <w:b/>
              </w:rPr>
              <w:t>Vīriešu bikses</w:t>
            </w:r>
          </w:p>
        </w:tc>
        <w:tc>
          <w:tcPr>
            <w:tcW w:w="2905" w:type="dxa"/>
          </w:tcPr>
          <w:p w:rsidR="008C27D0" w:rsidRDefault="008C27D0" w:rsidP="008C27D0">
            <w:r w:rsidRPr="004A135B">
              <w:t>Ar oderi</w:t>
            </w:r>
            <w:r>
              <w:t>, vai dublētas uz kokvilnas auduma.</w:t>
            </w:r>
          </w:p>
          <w:p w:rsidR="008C27D0" w:rsidRDefault="008C27D0" w:rsidP="008C27D0">
            <w:r>
              <w:t>Garās, pusgarās vai īsās, dažādu griezumu kombinācijas (ņemot vērā kostīmu mākslinieka norādes).</w:t>
            </w:r>
          </w:p>
          <w:p w:rsidR="008C27D0" w:rsidRDefault="008C27D0" w:rsidP="008C27D0">
            <w:r>
              <w:t>Ar drapējumiem, ar ielocēm, ar faltēm (ņemot vērā kostīmu mākslinieka norādes).</w:t>
            </w:r>
          </w:p>
          <w:p w:rsidR="008C27D0" w:rsidRDefault="008C27D0" w:rsidP="008C27D0">
            <w:r>
              <w:t>Bikšu aizdare – saskaņā ar kostīmu mākslinieka ieceri.</w:t>
            </w:r>
          </w:p>
          <w:p w:rsidR="008C27D0" w:rsidRDefault="008C27D0" w:rsidP="008C27D0">
            <w:r>
              <w:t>Bikšu materiāls - ņemot vērā kostīmu mākslinieka norādes.</w:t>
            </w:r>
          </w:p>
          <w:p w:rsidR="008C27D0" w:rsidRDefault="008C27D0" w:rsidP="008C27D0">
            <w:r>
              <w:t>Dažādu formu un dizaina kabatām.</w:t>
            </w:r>
          </w:p>
          <w:p w:rsidR="008C27D0" w:rsidRDefault="008C27D0" w:rsidP="008C27D0">
            <w:pPr>
              <w:jc w:val="both"/>
            </w:pPr>
            <w:r>
              <w:t xml:space="preserve">Ja izstrādājums paredzēts baleta iestudējumam, tad par visām nepieciešamajām tehnoloģiskajām niansēm kostīma uzbūvē – jāvienojas ar kostīmu mākslinieku tehniskās apspriedes laikā. </w:t>
            </w:r>
          </w:p>
          <w:p w:rsidR="008C27D0" w:rsidRDefault="008C27D0" w:rsidP="008C27D0"/>
        </w:tc>
        <w:tc>
          <w:tcPr>
            <w:tcW w:w="4399" w:type="dxa"/>
          </w:tcPr>
          <w:p w:rsidR="008C27D0" w:rsidRPr="004A135B" w:rsidRDefault="008C27D0" w:rsidP="008C27D0"/>
        </w:tc>
      </w:tr>
      <w:tr w:rsidR="008C27D0" w:rsidTr="00837B61">
        <w:tc>
          <w:tcPr>
            <w:tcW w:w="3186" w:type="dxa"/>
          </w:tcPr>
          <w:p w:rsidR="008C27D0" w:rsidRDefault="008C27D0" w:rsidP="008C27D0">
            <w:pPr>
              <w:jc w:val="both"/>
              <w:rPr>
                <w:b/>
              </w:rPr>
            </w:pPr>
            <w:r>
              <w:rPr>
                <w:b/>
              </w:rPr>
              <w:t>Vīriešu krekls</w:t>
            </w:r>
          </w:p>
        </w:tc>
        <w:tc>
          <w:tcPr>
            <w:tcW w:w="2905" w:type="dxa"/>
          </w:tcPr>
          <w:p w:rsidR="008C27D0" w:rsidRDefault="008C27D0" w:rsidP="008C27D0">
            <w:pPr>
              <w:jc w:val="both"/>
            </w:pPr>
            <w:r>
              <w:t>Dažādu griezumu kombinācijas (ņemot vērā kostīmu mākslinieka norādes). Krekla aizdare - ņemot vērā kostīmu mākslinieka norādes.</w:t>
            </w:r>
          </w:p>
          <w:p w:rsidR="008C27D0" w:rsidRDefault="008C27D0" w:rsidP="008C27D0">
            <w:pPr>
              <w:jc w:val="both"/>
            </w:pPr>
            <w:r>
              <w:t>Ar drapējumiem, ar ielocēm, ar faltēm, zeimēm (ņemot vērā kostīmu mākslinieka norādes).</w:t>
            </w:r>
          </w:p>
          <w:p w:rsidR="008C27D0" w:rsidRDefault="008C27D0" w:rsidP="008C27D0">
            <w:pPr>
              <w:jc w:val="both"/>
            </w:pPr>
            <w:r>
              <w:t>Krekla materiāls - ņemot vērā kostīmu mākslinieka ieceri.</w:t>
            </w:r>
          </w:p>
          <w:p w:rsidR="008C27D0" w:rsidRDefault="008C27D0" w:rsidP="008C27D0">
            <w:pPr>
              <w:jc w:val="both"/>
            </w:pPr>
            <w:r>
              <w:t>Dažādu formu un dizaina kabatām.</w:t>
            </w:r>
          </w:p>
          <w:p w:rsidR="008C27D0" w:rsidRDefault="008C27D0" w:rsidP="008C27D0">
            <w:pPr>
              <w:jc w:val="both"/>
            </w:pPr>
            <w:r>
              <w:t>Ar un bez piedurknēm, visi iespējami tehnoloģiskie risinājumi piedurkņu fasoniem-iekšā šūtās, divdaļīgās, ar vienu vīli, reglāna, kā arī unikāla dizaina blūzēm iespējami radoši tehnoloģiskie piedāvājumi.</w:t>
            </w:r>
          </w:p>
          <w:p w:rsidR="008C27D0" w:rsidRDefault="008C27D0" w:rsidP="008C27D0">
            <w:pPr>
              <w:jc w:val="both"/>
            </w:pPr>
            <w:r>
              <w:t>Krekls - ar dažādu aplikāciju vai citu apdares materiālu dekoratīviem elementiem.</w:t>
            </w:r>
          </w:p>
          <w:p w:rsidR="008C27D0" w:rsidRDefault="008C27D0" w:rsidP="008C27D0">
            <w:pPr>
              <w:jc w:val="both"/>
            </w:pPr>
            <w:r>
              <w:t xml:space="preserve">Ja izstrādājums paredzēts baleta iestudējumam, tad par visām nepieciešamajām tehnoloģiskajām niansēm kostīma uzbūvē – jāvienojas ar kostīmu mākslinieku tehniskās apspriedes laikā. </w:t>
            </w:r>
          </w:p>
          <w:p w:rsidR="008C27D0" w:rsidRDefault="008C27D0" w:rsidP="008C27D0">
            <w:pPr>
              <w:jc w:val="both"/>
            </w:pPr>
          </w:p>
        </w:tc>
        <w:tc>
          <w:tcPr>
            <w:tcW w:w="4399" w:type="dxa"/>
          </w:tcPr>
          <w:p w:rsidR="008C27D0" w:rsidRDefault="008C27D0" w:rsidP="008C27D0">
            <w:pPr>
              <w:jc w:val="both"/>
            </w:pPr>
          </w:p>
        </w:tc>
      </w:tr>
      <w:tr w:rsidR="008C27D0" w:rsidTr="00837B61">
        <w:tc>
          <w:tcPr>
            <w:tcW w:w="3186" w:type="dxa"/>
          </w:tcPr>
          <w:p w:rsidR="008C27D0" w:rsidRDefault="008C27D0" w:rsidP="008C27D0">
            <w:pPr>
              <w:jc w:val="both"/>
              <w:rPr>
                <w:b/>
              </w:rPr>
            </w:pPr>
            <w:r>
              <w:rPr>
                <w:b/>
              </w:rPr>
              <w:t>Vīriešu veste</w:t>
            </w:r>
          </w:p>
        </w:tc>
        <w:tc>
          <w:tcPr>
            <w:tcW w:w="2905" w:type="dxa"/>
          </w:tcPr>
          <w:p w:rsidR="008C27D0" w:rsidRDefault="008C27D0" w:rsidP="008C27D0">
            <w:pPr>
              <w:jc w:val="both"/>
            </w:pPr>
            <w:r>
              <w:t>Dublēta ar līmmateriālu vai kokvilnas audumu pēc vienošanās ar kostīmu mākslinieku.</w:t>
            </w:r>
          </w:p>
          <w:p w:rsidR="008C27D0" w:rsidRDefault="008C27D0" w:rsidP="008C27D0">
            <w:pPr>
              <w:jc w:val="both"/>
            </w:pPr>
            <w:r>
              <w:t>Dažādu griezumu kombinācijas (ņemot vērā kostīmu mākslinieka norādes).</w:t>
            </w:r>
          </w:p>
          <w:p w:rsidR="008C27D0" w:rsidRDefault="008C27D0" w:rsidP="008C27D0">
            <w:pPr>
              <w:jc w:val="both"/>
            </w:pPr>
            <w:r>
              <w:t>Dažādu formu un dizaina kabatām.</w:t>
            </w:r>
          </w:p>
          <w:p w:rsidR="008C27D0" w:rsidRDefault="008C27D0" w:rsidP="008C27D0">
            <w:pPr>
              <w:jc w:val="both"/>
            </w:pPr>
            <w:r>
              <w:t>Vestes materiāls – pēc kostīmu mākslinieka ieceres.</w:t>
            </w:r>
          </w:p>
          <w:p w:rsidR="008C27D0" w:rsidRDefault="008C27D0" w:rsidP="008C27D0">
            <w:pPr>
              <w:jc w:val="both"/>
            </w:pPr>
            <w:r>
              <w:t>Veste ar dažādu aplikāciju vai citu apdares materiālu dekoratīviem elementiem.</w:t>
            </w:r>
          </w:p>
          <w:p w:rsidR="008C27D0" w:rsidRDefault="008C27D0" w:rsidP="008C27D0">
            <w:pPr>
              <w:jc w:val="both"/>
            </w:pPr>
            <w:r>
              <w:t>Vestes aizdare – saskaņā ar kostīmu mākslinieka norādēm.</w:t>
            </w:r>
          </w:p>
          <w:p w:rsidR="008C27D0" w:rsidRDefault="008C27D0" w:rsidP="008C27D0">
            <w:pPr>
              <w:jc w:val="both"/>
            </w:pPr>
            <w:r>
              <w:t xml:space="preserve">Ja izstrādājums paredzēts baleta iestudējumam, tad par visām nepieciešamajām tehnoloģiskajām niansēm kostīma uzbūvē – jāvienojas ar kostīmu mākslinieku tehniskās apspriedes laikā. </w:t>
            </w:r>
          </w:p>
          <w:p w:rsidR="008C27D0" w:rsidRDefault="008C27D0" w:rsidP="008C27D0">
            <w:pPr>
              <w:jc w:val="both"/>
            </w:pPr>
          </w:p>
        </w:tc>
        <w:tc>
          <w:tcPr>
            <w:tcW w:w="4399" w:type="dxa"/>
          </w:tcPr>
          <w:p w:rsidR="008C27D0" w:rsidRDefault="008C27D0" w:rsidP="008C27D0">
            <w:pPr>
              <w:jc w:val="both"/>
            </w:pPr>
          </w:p>
        </w:tc>
      </w:tr>
      <w:tr w:rsidR="008C27D0" w:rsidTr="00837B61">
        <w:tc>
          <w:tcPr>
            <w:tcW w:w="3186" w:type="dxa"/>
          </w:tcPr>
          <w:p w:rsidR="008C27D0" w:rsidRDefault="008C27D0" w:rsidP="008C27D0">
            <w:pPr>
              <w:jc w:val="both"/>
              <w:rPr>
                <w:b/>
              </w:rPr>
            </w:pPr>
            <w:r>
              <w:rPr>
                <w:b/>
              </w:rPr>
              <w:t>Vīriešu mētelis</w:t>
            </w:r>
          </w:p>
        </w:tc>
        <w:tc>
          <w:tcPr>
            <w:tcW w:w="2905" w:type="dxa"/>
          </w:tcPr>
          <w:p w:rsidR="008C27D0" w:rsidRDefault="008C27D0" w:rsidP="008C27D0">
            <w:pPr>
              <w:jc w:val="both"/>
            </w:pPr>
            <w:r>
              <w:t>Garais, pusgarais, īsais, dažādu griezumu kombinācijas (saskaņā ar kostīmu mākslinieka norādēm).</w:t>
            </w:r>
          </w:p>
          <w:p w:rsidR="008C27D0" w:rsidRDefault="008C27D0" w:rsidP="008C27D0">
            <w:pPr>
              <w:jc w:val="both"/>
            </w:pPr>
            <w:r>
              <w:t>Ar ielocēm, ar faltēm (ņemot vērā kostīmu mākslinieka norādes).</w:t>
            </w:r>
          </w:p>
          <w:p w:rsidR="008C27D0" w:rsidRDefault="008C27D0" w:rsidP="008C27D0">
            <w:pPr>
              <w:jc w:val="both"/>
            </w:pPr>
            <w:r>
              <w:t>Mētelis dublēts ar līmmateriālu vai kokvilnas audumu - pēc vienošanās ar kostīmu mākslinieku.</w:t>
            </w:r>
          </w:p>
          <w:p w:rsidR="008C27D0" w:rsidRDefault="008C27D0" w:rsidP="008C27D0">
            <w:pPr>
              <w:jc w:val="both"/>
            </w:pPr>
            <w:r>
              <w:t>Mēteļa aizdare - (ņemot vērā kostīmu mākslinieka norādes).</w:t>
            </w:r>
          </w:p>
          <w:p w:rsidR="008C27D0" w:rsidRDefault="008C27D0" w:rsidP="008C27D0">
            <w:pPr>
              <w:jc w:val="both"/>
            </w:pPr>
            <w:r>
              <w:t>Mēteļa materiāls – saskaņā ar kostīmu mākslinieka ieceri.</w:t>
            </w:r>
          </w:p>
          <w:p w:rsidR="008C27D0" w:rsidRDefault="008C27D0" w:rsidP="008C27D0">
            <w:pPr>
              <w:jc w:val="both"/>
            </w:pPr>
            <w:r>
              <w:t>Ar piedurknēm, visi iespējami tehnoloģiskie risinājumi piedurkņu fasoniem - iekšā šūtās, divdaļīgās, ar vienu vīli, reglāna, kā arī unikāla dizaina mēteļiem iespējami radoši tehnoloģiskie piedāvājumi.</w:t>
            </w:r>
          </w:p>
          <w:p w:rsidR="008C27D0" w:rsidRDefault="008C27D0" w:rsidP="008C27D0">
            <w:pPr>
              <w:jc w:val="both"/>
            </w:pPr>
            <w:r>
              <w:t>Ar dažādu formu un materiālu apkaklēm.</w:t>
            </w:r>
          </w:p>
          <w:p w:rsidR="008C27D0" w:rsidRDefault="008C27D0" w:rsidP="008C27D0">
            <w:pPr>
              <w:jc w:val="both"/>
            </w:pPr>
            <w:r>
              <w:t>Dažādu formu un dizaina kabatām.</w:t>
            </w:r>
          </w:p>
          <w:p w:rsidR="008C27D0" w:rsidRDefault="008C27D0" w:rsidP="008C27D0">
            <w:pPr>
              <w:jc w:val="both"/>
            </w:pPr>
            <w:r>
              <w:t>Var būt dažādas kombinācijas, ar sarežģītu formu detaļām un specifiskiem apdares materiāliem.</w:t>
            </w:r>
          </w:p>
          <w:p w:rsidR="008C27D0" w:rsidRDefault="008C27D0" w:rsidP="008C27D0">
            <w:pPr>
              <w:jc w:val="both"/>
            </w:pPr>
            <w:r>
              <w:t xml:space="preserve">Ja izstrādājums paredzēts baleta iestudējumam, tad par visām nepieciešamajām tehnoloģiskajām niansēm kostīma uzbūvē – jāvienojas ar kostīmu mākslinieku tehniskās apspriedes laikā. </w:t>
            </w:r>
          </w:p>
          <w:p w:rsidR="008C27D0" w:rsidRDefault="008C27D0" w:rsidP="008C27D0">
            <w:pPr>
              <w:jc w:val="both"/>
            </w:pPr>
          </w:p>
        </w:tc>
        <w:tc>
          <w:tcPr>
            <w:tcW w:w="4399" w:type="dxa"/>
          </w:tcPr>
          <w:p w:rsidR="008C27D0" w:rsidRDefault="008C27D0" w:rsidP="008C27D0">
            <w:pPr>
              <w:jc w:val="both"/>
            </w:pPr>
          </w:p>
        </w:tc>
      </w:tr>
      <w:tr w:rsidR="008C27D0" w:rsidRPr="004A135B" w:rsidTr="00837B61">
        <w:tc>
          <w:tcPr>
            <w:tcW w:w="3186" w:type="dxa"/>
          </w:tcPr>
          <w:p w:rsidR="008C27D0" w:rsidRDefault="008C27D0" w:rsidP="008C27D0">
            <w:pPr>
              <w:jc w:val="both"/>
              <w:rPr>
                <w:b/>
              </w:rPr>
            </w:pPr>
            <w:r>
              <w:rPr>
                <w:b/>
              </w:rPr>
              <w:t>Vīriešu kostīmi ar sarežģītu tehnoloģisko uzbūvi, un materiāliem- zvēru kostīmi, leļļu kostīmi.</w:t>
            </w:r>
          </w:p>
        </w:tc>
        <w:tc>
          <w:tcPr>
            <w:tcW w:w="2905" w:type="dxa"/>
          </w:tcPr>
          <w:p w:rsidR="008C27D0" w:rsidRDefault="008C27D0" w:rsidP="008C27D0">
            <w:pPr>
              <w:jc w:val="both"/>
            </w:pPr>
            <w:r>
              <w:t>Šādu kostīmu tehnoloģiskie risinājumi un uzbūve tiek izrunāti tehniskās apspriedes laikā ar kostīmu mākslinieku, un atbilstoši kostīma mākslinieciskajai iecerei tiek izveidots tehniskais kostīmu izstrādes plāns.</w:t>
            </w:r>
          </w:p>
          <w:p w:rsidR="008C27D0" w:rsidRDefault="008C27D0" w:rsidP="008C27D0">
            <w:pPr>
              <w:jc w:val="both"/>
            </w:pPr>
            <w:r>
              <w:t xml:space="preserve">  Šāda rakstura kostīmiem paredzamas sarežģītu formu detaļas, ar specifiskiem apdares materiāliem, mākslīgās kažokādas, dabīgās kažokādas, dažāda veida polsterējumi, kombinācijas no austiem un neaustiem materiāliem, dažādu formu karkasu pielāgošana cilvēka ķermenim, to apvilkšana ar nepieciešamo materiālu.</w:t>
            </w:r>
          </w:p>
          <w:p w:rsidR="008C27D0" w:rsidRDefault="008C27D0" w:rsidP="008C27D0">
            <w:pPr>
              <w:jc w:val="both"/>
            </w:pPr>
            <w:r>
              <w:t xml:space="preserve">Ja izstrādājums paredzēts baleta iestudējumam, tad par visām nepieciešamajām tehnoloģiskajām niansēm kostīma uzbūvē – jāvienojas ar kostīmu mākslinieku tehniskās apspriedes laikā. </w:t>
            </w:r>
          </w:p>
          <w:p w:rsidR="008C27D0" w:rsidRPr="004A135B" w:rsidRDefault="008C27D0" w:rsidP="008C27D0">
            <w:pPr>
              <w:jc w:val="both"/>
            </w:pPr>
          </w:p>
        </w:tc>
        <w:tc>
          <w:tcPr>
            <w:tcW w:w="4399" w:type="dxa"/>
          </w:tcPr>
          <w:p w:rsidR="008C27D0" w:rsidRDefault="008C27D0" w:rsidP="008C27D0">
            <w:pPr>
              <w:jc w:val="both"/>
            </w:pPr>
          </w:p>
        </w:tc>
      </w:tr>
      <w:tr w:rsidR="008C27D0" w:rsidTr="00837B61">
        <w:tc>
          <w:tcPr>
            <w:tcW w:w="3186" w:type="dxa"/>
          </w:tcPr>
          <w:p w:rsidR="008C27D0" w:rsidRDefault="008C27D0" w:rsidP="008C27D0">
            <w:pPr>
              <w:jc w:val="both"/>
              <w:rPr>
                <w:b/>
              </w:rPr>
            </w:pPr>
            <w:r>
              <w:rPr>
                <w:b/>
              </w:rPr>
              <w:t>Vīriešu triko</w:t>
            </w:r>
          </w:p>
        </w:tc>
        <w:tc>
          <w:tcPr>
            <w:tcW w:w="2905" w:type="dxa"/>
          </w:tcPr>
          <w:p w:rsidR="008C27D0" w:rsidRDefault="008C27D0" w:rsidP="008C27D0">
            <w:pPr>
              <w:jc w:val="both"/>
            </w:pPr>
            <w:r>
              <w:t>Pilnais triko ar iekšā šūtām piedurknēm, kāju un pēdu, pat kapuces daļu vai variācijās - bez pēdu daļas, vai bez piedurknēm atbilstoši kostīmu mākslinieka norādēm.</w:t>
            </w:r>
          </w:p>
          <w:p w:rsidR="008C27D0" w:rsidRDefault="008C27D0" w:rsidP="008C27D0">
            <w:pPr>
              <w:jc w:val="both"/>
            </w:pPr>
            <w:r>
              <w:t>Pilnā triko aizdare - rāvējslēdzējs mugurdaļā, āķi vai spiedpogas.</w:t>
            </w:r>
          </w:p>
          <w:p w:rsidR="008C27D0" w:rsidRDefault="008C27D0" w:rsidP="008C27D0">
            <w:pPr>
              <w:jc w:val="both"/>
            </w:pPr>
            <w:r>
              <w:t>Pustriko - tikai kāju un pēdu daļa, vai variācijas bez pēdu daļas un dažāda garuma.</w:t>
            </w:r>
          </w:p>
          <w:p w:rsidR="008C27D0" w:rsidRDefault="008C27D0" w:rsidP="008C27D0">
            <w:pPr>
              <w:jc w:val="both"/>
            </w:pPr>
            <w:r>
              <w:t>Var būt dažādas kombinācijas ar sarežģītu formu detaļām un specifiskiem apdares materiāliem.</w:t>
            </w:r>
          </w:p>
          <w:p w:rsidR="008C27D0" w:rsidRDefault="008C27D0" w:rsidP="008C27D0">
            <w:pPr>
              <w:jc w:val="both"/>
            </w:pPr>
            <w:r>
              <w:t xml:space="preserve">Ja izstrādājums paredzēts baleta iestudējumam, tad par visām nepieciešamajām tehnoloģiskajām niansēm kostīma uzbūvē – jāvienojas ar kostīmu mākslinieku tehniskās apspriedes laikā. </w:t>
            </w:r>
          </w:p>
          <w:p w:rsidR="008C27D0" w:rsidRDefault="008C27D0" w:rsidP="008C27D0">
            <w:pPr>
              <w:jc w:val="both"/>
            </w:pPr>
          </w:p>
        </w:tc>
        <w:tc>
          <w:tcPr>
            <w:tcW w:w="4399" w:type="dxa"/>
          </w:tcPr>
          <w:p w:rsidR="008C27D0" w:rsidRDefault="008C27D0" w:rsidP="008C27D0">
            <w:pPr>
              <w:jc w:val="both"/>
            </w:pPr>
          </w:p>
        </w:tc>
      </w:tr>
      <w:tr w:rsidR="008C27D0" w:rsidRPr="0007190C" w:rsidTr="00837B61">
        <w:tc>
          <w:tcPr>
            <w:tcW w:w="6091" w:type="dxa"/>
            <w:gridSpan w:val="2"/>
          </w:tcPr>
          <w:p w:rsidR="008C27D0" w:rsidRPr="0007190C" w:rsidRDefault="008C27D0" w:rsidP="008C27D0">
            <w:pPr>
              <w:jc w:val="center"/>
              <w:rPr>
                <w:b/>
              </w:rPr>
            </w:pPr>
            <w:r>
              <w:rPr>
                <w:b/>
              </w:rPr>
              <w:t>Baleta kostīmi (tikai baleta iestudējumiem nepieciešamiem tehnoloģiskiem risinājumiem un prasībām)</w:t>
            </w:r>
          </w:p>
        </w:tc>
        <w:tc>
          <w:tcPr>
            <w:tcW w:w="4399" w:type="dxa"/>
          </w:tcPr>
          <w:p w:rsidR="008C27D0" w:rsidRDefault="008C27D0" w:rsidP="008C27D0">
            <w:pPr>
              <w:jc w:val="center"/>
              <w:rPr>
                <w:b/>
              </w:rPr>
            </w:pPr>
          </w:p>
        </w:tc>
      </w:tr>
      <w:tr w:rsidR="008C27D0" w:rsidRPr="0007190C" w:rsidTr="00837B61">
        <w:tc>
          <w:tcPr>
            <w:tcW w:w="6091" w:type="dxa"/>
            <w:gridSpan w:val="2"/>
          </w:tcPr>
          <w:p w:rsidR="008C27D0" w:rsidRPr="0007190C" w:rsidRDefault="008C27D0" w:rsidP="008C27D0">
            <w:pPr>
              <w:jc w:val="center"/>
              <w:rPr>
                <w:b/>
              </w:rPr>
            </w:pPr>
            <w:r w:rsidRPr="0007190C">
              <w:rPr>
                <w:b/>
              </w:rPr>
              <w:t>Sieviešu baleta kostīmi</w:t>
            </w:r>
          </w:p>
        </w:tc>
        <w:tc>
          <w:tcPr>
            <w:tcW w:w="4399" w:type="dxa"/>
          </w:tcPr>
          <w:p w:rsidR="008C27D0" w:rsidRPr="0007190C" w:rsidRDefault="008C27D0" w:rsidP="008C27D0">
            <w:pPr>
              <w:jc w:val="center"/>
              <w:rPr>
                <w:b/>
              </w:rPr>
            </w:pPr>
          </w:p>
        </w:tc>
      </w:tr>
      <w:tr w:rsidR="008C27D0" w:rsidRPr="00B91B0B" w:rsidTr="00837B61">
        <w:tc>
          <w:tcPr>
            <w:tcW w:w="3186" w:type="dxa"/>
          </w:tcPr>
          <w:p w:rsidR="008C27D0" w:rsidRPr="00B91B0B" w:rsidRDefault="008C27D0" w:rsidP="008C27D0">
            <w:pPr>
              <w:rPr>
                <w:b/>
              </w:rPr>
            </w:pPr>
            <w:r w:rsidRPr="00B91B0B">
              <w:rPr>
                <w:b/>
              </w:rPr>
              <w:t>Nosaukums</w:t>
            </w:r>
          </w:p>
        </w:tc>
        <w:tc>
          <w:tcPr>
            <w:tcW w:w="2905" w:type="dxa"/>
          </w:tcPr>
          <w:p w:rsidR="008C27D0" w:rsidRPr="00B91B0B" w:rsidRDefault="008C27D0" w:rsidP="008C27D0">
            <w:pPr>
              <w:rPr>
                <w:b/>
              </w:rPr>
            </w:pPr>
            <w:r>
              <w:rPr>
                <w:b/>
              </w:rPr>
              <w:t>Tehniskā s</w:t>
            </w:r>
            <w:r w:rsidRPr="00B91B0B">
              <w:rPr>
                <w:b/>
              </w:rPr>
              <w:t>pecifikācija</w:t>
            </w:r>
          </w:p>
        </w:tc>
        <w:tc>
          <w:tcPr>
            <w:tcW w:w="4399" w:type="dxa"/>
          </w:tcPr>
          <w:p w:rsidR="008C27D0" w:rsidRDefault="008C27D0" w:rsidP="008C27D0">
            <w:pPr>
              <w:rPr>
                <w:b/>
              </w:rPr>
            </w:pPr>
          </w:p>
        </w:tc>
      </w:tr>
      <w:tr w:rsidR="008C27D0" w:rsidRPr="004A135B" w:rsidTr="00837B61">
        <w:tc>
          <w:tcPr>
            <w:tcW w:w="3186" w:type="dxa"/>
          </w:tcPr>
          <w:p w:rsidR="008C27D0" w:rsidRDefault="008C27D0" w:rsidP="008C27D0">
            <w:pPr>
              <w:jc w:val="both"/>
              <w:rPr>
                <w:b/>
              </w:rPr>
            </w:pPr>
            <w:r>
              <w:rPr>
                <w:b/>
              </w:rPr>
              <w:t>Īsais baleta kostīms</w:t>
            </w:r>
          </w:p>
        </w:tc>
        <w:tc>
          <w:tcPr>
            <w:tcW w:w="2905" w:type="dxa"/>
          </w:tcPr>
          <w:p w:rsidR="008C27D0" w:rsidRDefault="008C27D0" w:rsidP="008C27D0">
            <w:pPr>
              <w:jc w:val="both"/>
            </w:pPr>
            <w:r>
              <w:t>Kostīms sastāv no trīs posmiem - korsete, stīpota svārku daļa, biksīšu daļa.</w:t>
            </w:r>
          </w:p>
          <w:p w:rsidR="008C27D0" w:rsidRDefault="008C27D0" w:rsidP="008C27D0">
            <w:pPr>
              <w:jc w:val="both"/>
            </w:pPr>
            <w:r>
              <w:t>Kostīma augšdaļa veidota pēc korsetes principa, var sastāvēt no vairākām detaļām (precīzi skaits tiek noteikts tehniskās apspriedes laikā, vienojoties ar kostīmu mākslinieku).</w:t>
            </w:r>
          </w:p>
          <w:p w:rsidR="008C27D0" w:rsidRDefault="008C27D0" w:rsidP="008C27D0">
            <w:pPr>
              <w:jc w:val="both"/>
            </w:pPr>
            <w:r>
              <w:t>Korsetei sprieguma noturēšanai tiek piešūtas plecu lencītes, atsevišķos gadījumos tiek veidotas plecu detaļas un /vai pievienotas piedurknes.</w:t>
            </w:r>
          </w:p>
          <w:p w:rsidR="008C27D0" w:rsidRDefault="008C27D0" w:rsidP="008C27D0">
            <w:pPr>
              <w:jc w:val="both"/>
            </w:pPr>
            <w:r>
              <w:t>Korsetes materiāls - pēc mākslinieka ieskatiem.</w:t>
            </w:r>
          </w:p>
          <w:p w:rsidR="008C27D0" w:rsidRDefault="008C27D0" w:rsidP="008C27D0">
            <w:pPr>
              <w:jc w:val="both"/>
            </w:pPr>
            <w:r>
              <w:t>Korsetes aizdare – uz āķiem.</w:t>
            </w:r>
          </w:p>
          <w:p w:rsidR="008C27D0" w:rsidRDefault="008C27D0" w:rsidP="008C27D0">
            <w:pPr>
              <w:jc w:val="both"/>
            </w:pPr>
            <w:r>
              <w:t>Piedurkne baleta kostīmam – vien vīles piedurkne, piedurknes galviņa veidota, ņemot vērā kostīmu mākslinieka vizualizācijas.</w:t>
            </w:r>
          </w:p>
          <w:p w:rsidR="008C27D0" w:rsidRDefault="008C27D0" w:rsidP="008C27D0">
            <w:pPr>
              <w:jc w:val="both"/>
            </w:pPr>
            <w:r>
              <w:t>Piedurknēm būtiski veidot piedurkņu konstrukciju tā, lai tās neierobežotu baleta mākslinieka kustību brīvību.</w:t>
            </w:r>
          </w:p>
          <w:p w:rsidR="008C27D0" w:rsidRDefault="008C27D0" w:rsidP="008C27D0">
            <w:pPr>
              <w:jc w:val="both"/>
            </w:pPr>
            <w:r>
              <w:t xml:space="preserve">Svārku daļa tiek veidota no 11 tilla kārtām (to nosaka kostīmu mākslinieks), katras kārtas garums, platums un tillu struktūra ir atšķirīga - šos parametrus izvēlās un nosaka kostīmu mākslinieks. </w:t>
            </w:r>
          </w:p>
          <w:p w:rsidR="008C27D0" w:rsidRDefault="008C27D0" w:rsidP="008C27D0">
            <w:pPr>
              <w:jc w:val="both"/>
            </w:pPr>
            <w:r>
              <w:t xml:space="preserve">Svārku daļas stīpojums - cik stīpu loki, vai vispār stīpas būs nepieciešamas ir atkarīgs no kostīmu mākslinieka ieceres. </w:t>
            </w:r>
          </w:p>
          <w:p w:rsidR="008C27D0" w:rsidRDefault="008C27D0" w:rsidP="008C27D0">
            <w:pPr>
              <w:jc w:val="both"/>
            </w:pPr>
            <w:r>
              <w:t>Katra kārta tiek vispirms savienota pa posmiem, ar šujmašīnu. Tad tiek veidots savilkums vai ieloces, katra volāna ārējā mala tiek ar šķērēm norobota ar dekoratīvu robojumu.</w:t>
            </w:r>
          </w:p>
          <w:p w:rsidR="008C27D0" w:rsidRPr="004A135B" w:rsidRDefault="008C27D0" w:rsidP="008C27D0">
            <w:pPr>
              <w:jc w:val="both"/>
            </w:pPr>
            <w:r>
              <w:t>Biksīšu daļa tiek piegriezta no pus elastīga materiāla, poliestera. Biksīšu priekšas un muguras detaļas tiek dekorētas ar 1cm platām tilla cakām, kas tiek piegrieztas tajā pašā tonī, kā svārku daļas apakšējās kārtas.</w:t>
            </w:r>
          </w:p>
        </w:tc>
        <w:tc>
          <w:tcPr>
            <w:tcW w:w="4399" w:type="dxa"/>
          </w:tcPr>
          <w:p w:rsidR="008C27D0" w:rsidRDefault="008C27D0" w:rsidP="008C27D0">
            <w:pPr>
              <w:jc w:val="both"/>
            </w:pPr>
          </w:p>
        </w:tc>
      </w:tr>
      <w:tr w:rsidR="008C27D0" w:rsidRPr="004A135B" w:rsidTr="00837B61">
        <w:tc>
          <w:tcPr>
            <w:tcW w:w="3186" w:type="dxa"/>
          </w:tcPr>
          <w:p w:rsidR="008C27D0" w:rsidRDefault="008C27D0" w:rsidP="008C27D0">
            <w:pPr>
              <w:jc w:val="both"/>
              <w:rPr>
                <w:b/>
              </w:rPr>
            </w:pPr>
            <w:r>
              <w:rPr>
                <w:b/>
              </w:rPr>
              <w:t>Garais baleta kostīms</w:t>
            </w:r>
          </w:p>
        </w:tc>
        <w:tc>
          <w:tcPr>
            <w:tcW w:w="2905" w:type="dxa"/>
          </w:tcPr>
          <w:p w:rsidR="008C27D0" w:rsidRDefault="008C27D0" w:rsidP="008C27D0">
            <w:pPr>
              <w:jc w:val="both"/>
            </w:pPr>
            <w:r>
              <w:t>Kostīms sastāv no trīs posmiem- korsete, stīpota svārku daļa, biksīšu daļa.</w:t>
            </w:r>
          </w:p>
          <w:p w:rsidR="008C27D0" w:rsidRDefault="008C27D0" w:rsidP="008C27D0">
            <w:pPr>
              <w:jc w:val="both"/>
            </w:pPr>
            <w:r>
              <w:t>Kostīma augšdaļa veidota pēc korsetes principa, var sastāvēt no vairākām detaļām (precīzi šis skaits tiek noteikts tehniskās apspriedes laikā vienojoties ar kostīmu mākslinieku)</w:t>
            </w:r>
          </w:p>
          <w:p w:rsidR="008C27D0" w:rsidRDefault="008C27D0" w:rsidP="008C27D0">
            <w:pPr>
              <w:jc w:val="both"/>
            </w:pPr>
            <w:r>
              <w:t>Korsetes materiāls- pēc mākslinieka ieskatiem</w:t>
            </w:r>
          </w:p>
          <w:p w:rsidR="008C27D0" w:rsidRDefault="008C27D0" w:rsidP="008C27D0">
            <w:pPr>
              <w:jc w:val="both"/>
            </w:pPr>
            <w:r>
              <w:t>Korsetes aizdare – uz āķiem.</w:t>
            </w:r>
          </w:p>
          <w:p w:rsidR="008C27D0" w:rsidRDefault="008C27D0" w:rsidP="008C27D0">
            <w:pPr>
              <w:jc w:val="both"/>
            </w:pPr>
            <w:r>
              <w:t>Korsetei sprieguma noturēšanai tiek piešūtas plecu lencītes, atsevišķos gadījumos tiek veidotas plecu detaļas un /vai pievienotas piedurknes.</w:t>
            </w:r>
          </w:p>
          <w:p w:rsidR="008C27D0" w:rsidRDefault="008C27D0" w:rsidP="008C27D0">
            <w:pPr>
              <w:jc w:val="both"/>
            </w:pPr>
            <w:r>
              <w:t>Piedurkne baleta kostīmam – vien vīles piedurkne, ar pus taisnu piedurknes galviņu.</w:t>
            </w:r>
          </w:p>
          <w:p w:rsidR="008C27D0" w:rsidRDefault="008C27D0" w:rsidP="008C27D0">
            <w:pPr>
              <w:jc w:val="both"/>
            </w:pPr>
            <w:r>
              <w:t>Svārku daļa var būt risināta dažādos variantos - to nosaka kostīmu mākslinieks tehniskās apspriedes laikā. Iespējamie variant - tilla savilkums, kur 21M tilla tiek sadalīts trīs daļas, savilkts ar šujmašīnas dūrienu. Savilkuma proporcija 1:3.</w:t>
            </w:r>
          </w:p>
          <w:p w:rsidR="008C27D0" w:rsidRDefault="008C27D0" w:rsidP="008C27D0">
            <w:pPr>
              <w:jc w:val="both"/>
            </w:pPr>
            <w:r>
              <w:t>Šīs trīs kārtās tiek savienotas kopā pa vidukļa līniju un ar rokas dūrienu pievienotas korsetes daļai.</w:t>
            </w:r>
          </w:p>
          <w:p w:rsidR="008C27D0" w:rsidRDefault="008C27D0" w:rsidP="008C27D0">
            <w:pPr>
              <w:jc w:val="both"/>
            </w:pPr>
          </w:p>
          <w:p w:rsidR="008C27D0" w:rsidRDefault="008C27D0" w:rsidP="008C27D0">
            <w:pPr>
              <w:jc w:val="both"/>
            </w:pPr>
          </w:p>
          <w:p w:rsidR="008C27D0" w:rsidRDefault="008C27D0" w:rsidP="008C27D0">
            <w:pPr>
              <w:jc w:val="both"/>
            </w:pPr>
          </w:p>
          <w:p w:rsidR="008C27D0" w:rsidRDefault="008C27D0" w:rsidP="008C27D0">
            <w:pPr>
              <w:jc w:val="both"/>
            </w:pPr>
          </w:p>
          <w:p w:rsidR="008C27D0" w:rsidRPr="004A135B" w:rsidRDefault="008C27D0" w:rsidP="008C27D0">
            <w:pPr>
              <w:jc w:val="both"/>
            </w:pPr>
          </w:p>
        </w:tc>
        <w:tc>
          <w:tcPr>
            <w:tcW w:w="4399" w:type="dxa"/>
          </w:tcPr>
          <w:p w:rsidR="008C27D0" w:rsidRDefault="008C27D0" w:rsidP="008C27D0">
            <w:pPr>
              <w:jc w:val="both"/>
            </w:pPr>
          </w:p>
        </w:tc>
      </w:tr>
      <w:tr w:rsidR="008C27D0" w:rsidRPr="00CB0942" w:rsidTr="00837B61">
        <w:tc>
          <w:tcPr>
            <w:tcW w:w="6091" w:type="dxa"/>
            <w:gridSpan w:val="2"/>
          </w:tcPr>
          <w:p w:rsidR="008C27D0" w:rsidRPr="00CB0942" w:rsidRDefault="008C27D0" w:rsidP="008C27D0">
            <w:pPr>
              <w:jc w:val="center"/>
              <w:rPr>
                <w:b/>
              </w:rPr>
            </w:pPr>
            <w:r w:rsidRPr="00CB0942">
              <w:rPr>
                <w:b/>
              </w:rPr>
              <w:t>Vīriešu baleta kostīmi</w:t>
            </w:r>
          </w:p>
        </w:tc>
        <w:tc>
          <w:tcPr>
            <w:tcW w:w="4399" w:type="dxa"/>
          </w:tcPr>
          <w:p w:rsidR="008C27D0" w:rsidRPr="00CB0942" w:rsidRDefault="008C27D0" w:rsidP="008C27D0">
            <w:pPr>
              <w:jc w:val="center"/>
              <w:rPr>
                <w:b/>
              </w:rPr>
            </w:pPr>
          </w:p>
        </w:tc>
      </w:tr>
      <w:tr w:rsidR="008C27D0" w:rsidRPr="00B91B0B" w:rsidTr="00837B61">
        <w:tc>
          <w:tcPr>
            <w:tcW w:w="3186" w:type="dxa"/>
          </w:tcPr>
          <w:p w:rsidR="008C27D0" w:rsidRPr="00B91B0B" w:rsidRDefault="008C27D0" w:rsidP="008C27D0">
            <w:pPr>
              <w:rPr>
                <w:b/>
              </w:rPr>
            </w:pPr>
            <w:r w:rsidRPr="00B91B0B">
              <w:rPr>
                <w:b/>
              </w:rPr>
              <w:t>Nosaukums</w:t>
            </w:r>
            <w:r>
              <w:rPr>
                <w:b/>
              </w:rPr>
              <w:t>.</w:t>
            </w:r>
          </w:p>
        </w:tc>
        <w:tc>
          <w:tcPr>
            <w:tcW w:w="2905" w:type="dxa"/>
          </w:tcPr>
          <w:p w:rsidR="008C27D0" w:rsidRPr="00B91B0B" w:rsidRDefault="008C27D0" w:rsidP="008C27D0">
            <w:pPr>
              <w:rPr>
                <w:b/>
              </w:rPr>
            </w:pPr>
            <w:r>
              <w:rPr>
                <w:b/>
              </w:rPr>
              <w:t>Tehniskā s</w:t>
            </w:r>
            <w:r w:rsidRPr="00B91B0B">
              <w:rPr>
                <w:b/>
              </w:rPr>
              <w:t>pecifikācija</w:t>
            </w:r>
            <w:r>
              <w:rPr>
                <w:b/>
              </w:rPr>
              <w:t>.</w:t>
            </w:r>
          </w:p>
        </w:tc>
        <w:tc>
          <w:tcPr>
            <w:tcW w:w="4399" w:type="dxa"/>
          </w:tcPr>
          <w:p w:rsidR="008C27D0" w:rsidRDefault="008C27D0" w:rsidP="008C27D0">
            <w:pPr>
              <w:rPr>
                <w:b/>
              </w:rPr>
            </w:pPr>
          </w:p>
        </w:tc>
      </w:tr>
      <w:tr w:rsidR="008C27D0" w:rsidTr="00837B61">
        <w:tc>
          <w:tcPr>
            <w:tcW w:w="3186" w:type="dxa"/>
          </w:tcPr>
          <w:p w:rsidR="008C27D0" w:rsidRDefault="008C27D0" w:rsidP="008C27D0">
            <w:pPr>
              <w:rPr>
                <w:b/>
              </w:rPr>
            </w:pPr>
            <w:r>
              <w:rPr>
                <w:b/>
              </w:rPr>
              <w:t>Vīriešu baleta kostīma augša- kolete</w:t>
            </w:r>
          </w:p>
        </w:tc>
        <w:tc>
          <w:tcPr>
            <w:tcW w:w="2905" w:type="dxa"/>
          </w:tcPr>
          <w:p w:rsidR="008C27D0" w:rsidRDefault="008C27D0" w:rsidP="008C27D0">
            <w:r>
              <w:t>Dublēta ar līmmateriālu vai kokvilnas audumu pēc vienošanās ar kostīmu mākslinieku.</w:t>
            </w:r>
          </w:p>
          <w:p w:rsidR="008C27D0" w:rsidRDefault="008C27D0" w:rsidP="008C27D0">
            <w:r>
              <w:t>Dažādu griezumu kombinācijas (ņemot vērā kostīmu mākslinieka norādes).</w:t>
            </w:r>
          </w:p>
          <w:p w:rsidR="008C27D0" w:rsidRDefault="008C27D0" w:rsidP="008C27D0">
            <w:r>
              <w:t>Koletei var būt stāv apkakle, daļēja stāv apkakle (tikai mugurdaļa un izejoši beidzās priekšējā kakla izgriezumā), vai arī veidota bez apkakles kakla izgriezuma līniju - atbilstoši mākslinieka vizualizācijai.</w:t>
            </w:r>
          </w:p>
          <w:p w:rsidR="008C27D0" w:rsidRDefault="008C27D0" w:rsidP="008C27D0">
            <w:r>
              <w:t>Koletei var būt veidoti dekoratīvi atloki pa priekšas centru.</w:t>
            </w:r>
          </w:p>
          <w:p w:rsidR="008C27D0" w:rsidRDefault="008C27D0" w:rsidP="008C27D0">
            <w:r>
              <w:t>Koletes aizdare tiek veidota uz āķiem.</w:t>
            </w:r>
          </w:p>
          <w:p w:rsidR="008C27D0" w:rsidRDefault="008C27D0" w:rsidP="008C27D0">
            <w:r>
              <w:t>Koletes materiāls – ņemot vērā kostīmu mākslinieka ieceres.</w:t>
            </w:r>
          </w:p>
          <w:p w:rsidR="008C27D0" w:rsidRDefault="008C27D0" w:rsidP="008C27D0">
            <w:r>
              <w:t>Kolete var būt rotāta ar dažādu aplikāciju vai citu apdares materiālu dekoratīviem elementiem.</w:t>
            </w:r>
          </w:p>
          <w:p w:rsidR="008C27D0" w:rsidRDefault="008C27D0" w:rsidP="008C27D0">
            <w:r>
              <w:t>Kolete var būt gan ar, gan bez piedurknēm.</w:t>
            </w:r>
          </w:p>
          <w:p w:rsidR="008C27D0" w:rsidRDefault="008C27D0" w:rsidP="008C27D0">
            <w:r>
              <w:t>Koletēm ar piedurknēm - būtiski veidot piedurkņu konstrukciju tā, lai tās neierobežotu baleta mākslinieka kustību brīvību.</w:t>
            </w:r>
          </w:p>
          <w:p w:rsidR="008C27D0" w:rsidRDefault="008C27D0" w:rsidP="008C27D0">
            <w:r>
              <w:t xml:space="preserve"> Piedurkņu forma var būt gan kā krekla piedurkne, var būt ar savilkumu augšdaļā un apakšdaļā.</w:t>
            </w:r>
          </w:p>
          <w:p w:rsidR="008C27D0" w:rsidRDefault="008C27D0" w:rsidP="008C27D0">
            <w:r>
              <w:t>Piedurknēm var izmantot vieglu zīdam līdzīgu materiālu, tā var arī būt divdaļīga un dublēta uz kokvilnas.</w:t>
            </w:r>
          </w:p>
          <w:p w:rsidR="008C27D0" w:rsidRDefault="008C27D0" w:rsidP="008C27D0">
            <w:r>
              <w:t>Pēc mākslinieka norādījumiem -piedurkne var būt dalīta horizontālos dalījumos.</w:t>
            </w:r>
          </w:p>
          <w:p w:rsidR="008C27D0" w:rsidRDefault="008C27D0" w:rsidP="008C27D0"/>
        </w:tc>
        <w:tc>
          <w:tcPr>
            <w:tcW w:w="4399" w:type="dxa"/>
          </w:tcPr>
          <w:p w:rsidR="008C27D0" w:rsidRDefault="008C27D0" w:rsidP="008C27D0"/>
        </w:tc>
      </w:tr>
    </w:tbl>
    <w:p w:rsidR="00AA023A" w:rsidRDefault="00AA023A" w:rsidP="002C3852">
      <w:pPr>
        <w:ind w:left="720"/>
        <w:jc w:val="center"/>
      </w:pPr>
    </w:p>
    <w:p w:rsidR="005F42EC" w:rsidRDefault="005F42EC" w:rsidP="00752F22">
      <w:pPr>
        <w:ind w:left="720"/>
      </w:pPr>
    </w:p>
    <w:p w:rsidR="005F42EC" w:rsidRDefault="005F42EC" w:rsidP="00752F22">
      <w:pPr>
        <w:ind w:left="720"/>
      </w:pPr>
    </w:p>
    <w:p w:rsidR="005F42EC" w:rsidRDefault="005F42EC" w:rsidP="00752F22">
      <w:pPr>
        <w:ind w:left="720"/>
      </w:pPr>
    </w:p>
    <w:p w:rsidR="005F42EC" w:rsidRDefault="005F42EC" w:rsidP="00752F22">
      <w:pPr>
        <w:ind w:left="720"/>
      </w:pPr>
    </w:p>
    <w:p w:rsidR="005F42EC" w:rsidRDefault="005F42EC" w:rsidP="00752F22">
      <w:pPr>
        <w:ind w:left="720"/>
      </w:pPr>
    </w:p>
    <w:p w:rsidR="00752F22" w:rsidRDefault="00752F22" w:rsidP="00752F22">
      <w:pPr>
        <w:ind w:left="720"/>
      </w:pPr>
      <w:r>
        <w:t>Tabula Nr.2</w:t>
      </w:r>
    </w:p>
    <w:tbl>
      <w:tblPr>
        <w:tblStyle w:val="TableGrid"/>
        <w:tblpPr w:leftFromText="180" w:rightFromText="180" w:vertAnchor="text" w:horzAnchor="margin" w:tblpX="-856" w:tblpY="1168"/>
        <w:tblW w:w="9061" w:type="dxa"/>
        <w:tblLook w:val="04A0" w:firstRow="1" w:lastRow="0" w:firstColumn="1" w:lastColumn="0" w:noHBand="0" w:noVBand="1"/>
      </w:tblPr>
      <w:tblGrid>
        <w:gridCol w:w="4788"/>
        <w:gridCol w:w="4273"/>
      </w:tblGrid>
      <w:tr w:rsidR="00752F22" w:rsidTr="00752F22">
        <w:tc>
          <w:tcPr>
            <w:tcW w:w="4788" w:type="dxa"/>
          </w:tcPr>
          <w:p w:rsidR="00752F22" w:rsidRDefault="00752F22" w:rsidP="00752F22">
            <w:pPr>
              <w:jc w:val="center"/>
              <w:rPr>
                <w:b/>
              </w:rPr>
            </w:pPr>
            <w:r>
              <w:rPr>
                <w:b/>
              </w:rPr>
              <w:t>Kostīmu šūšanas etapi.</w:t>
            </w:r>
          </w:p>
        </w:tc>
        <w:tc>
          <w:tcPr>
            <w:tcW w:w="4273" w:type="dxa"/>
          </w:tcPr>
          <w:p w:rsidR="00752F22" w:rsidRDefault="00752F22" w:rsidP="00752F22">
            <w:pPr>
              <w:jc w:val="center"/>
              <w:rPr>
                <w:b/>
              </w:rPr>
            </w:pPr>
            <w:r>
              <w:rPr>
                <w:b/>
              </w:rPr>
              <w:t>Informācija – vai Pretendents piekrīt Pasūtītāja nosacījumiem. Pretendenta piezīmes.</w:t>
            </w:r>
          </w:p>
        </w:tc>
      </w:tr>
      <w:tr w:rsidR="00752F22" w:rsidRPr="00E01223" w:rsidTr="00752F22">
        <w:tc>
          <w:tcPr>
            <w:tcW w:w="4788" w:type="dxa"/>
          </w:tcPr>
          <w:p w:rsidR="00752F22" w:rsidRDefault="00752F22" w:rsidP="00752F22">
            <w:pPr>
              <w:jc w:val="both"/>
            </w:pPr>
            <w:r>
              <w:rPr>
                <w:b/>
              </w:rPr>
              <w:t>-</w:t>
            </w:r>
            <w:r>
              <w:t xml:space="preserve"> Tehnisko risinājumu atrunāšana, uzklausot kostīma mākslinieka norādes.</w:t>
            </w:r>
          </w:p>
          <w:p w:rsidR="00752F22" w:rsidRDefault="00752F22" w:rsidP="00752F22">
            <w:pPr>
              <w:jc w:val="both"/>
            </w:pPr>
            <w:r>
              <w:t>- Mēru noņemšana projektā esošajiem māksliniekiem (LNOB telpās).</w:t>
            </w:r>
          </w:p>
          <w:p w:rsidR="00752F22" w:rsidRDefault="00752F22" w:rsidP="00752F22">
            <w:pPr>
              <w:jc w:val="both"/>
            </w:pPr>
            <w:r>
              <w:t>- Kostīmu pirmā laikošana (LNOB telpās), kurā piedalās kostīmu mākslinieks un kostīmu mākslinieka asistents. Šajā etapā kostīmu mākslinieks izvērtē pakalpojuma sniedzēja darba kvalitāti – konstrukciju atbilstību tehniskajam zīmējumam un mākslinieciskajai iecerei. Negatīva novērtējuma gadījumā, Pasūtītājs konstatē nekvalitatīva darba izpildi. Saskaņā ar Līguma noteikumiem - Pasūtītājs var lemt par līgumattiecību pārtraukšanu ar Pakalpojuma sniedzēju.</w:t>
            </w:r>
          </w:p>
          <w:p w:rsidR="00752F22" w:rsidRDefault="00752F22" w:rsidP="00752F22">
            <w:pPr>
              <w:jc w:val="both"/>
            </w:pPr>
            <w:r>
              <w:t xml:space="preserve">- Kostīmu otrājā laikošanā piedalās kostīmu mākslinieks un kostīmu mākslinieka asistents. Kostīmu mākslinieks izvērtē pakalpojuma sniedzēja darba kvalitāti –konstrukciju atbilstību tehniskajam zīmējumam un mākslinieciskajai iecerei.    Negatīva novērtējuma gadījumā, Pasūtītājs konstatē </w:t>
            </w:r>
            <w:r w:rsidR="00122FE9">
              <w:t>nekvalitatīva darba izpildi. Pas</w:t>
            </w:r>
            <w:r>
              <w:t xml:space="preserve">utītājs saskaņā ar Līguma noteikumiem var lemt par līgumattiecību pārtraukšanu ar Pakalpojuma sniedzēju. </w:t>
            </w:r>
          </w:p>
          <w:p w:rsidR="00752F22" w:rsidRDefault="00752F22" w:rsidP="00752F22">
            <w:pPr>
              <w:jc w:val="both"/>
            </w:pPr>
            <w:r>
              <w:t>- Kostīmu trešā laikošana tiek organizēta nepieciešamības gadījuma, ja kostīms ir sarežģīts. Šajā etapā kostīma gatavībai jābūt ne mazāk kā 99%.</w:t>
            </w:r>
          </w:p>
          <w:p w:rsidR="00752F22" w:rsidRPr="00E01223" w:rsidRDefault="00752F22" w:rsidP="00752F22">
            <w:r>
              <w:t>- Pēc iepriekš minēto etapu īstenošanas, puses paraksta darba pieņemšanas</w:t>
            </w:r>
            <w:r w:rsidR="00C22416">
              <w:t xml:space="preserve"> </w:t>
            </w:r>
            <w:r>
              <w:t>- nodošanas aktu.</w:t>
            </w:r>
          </w:p>
        </w:tc>
        <w:tc>
          <w:tcPr>
            <w:tcW w:w="4273" w:type="dxa"/>
          </w:tcPr>
          <w:p w:rsidR="00752F22" w:rsidRDefault="00752F22" w:rsidP="00752F22">
            <w:pPr>
              <w:jc w:val="both"/>
              <w:rPr>
                <w:b/>
              </w:rPr>
            </w:pPr>
          </w:p>
        </w:tc>
      </w:tr>
      <w:tr w:rsidR="00FE6A9E" w:rsidRPr="00E01223" w:rsidTr="00752F22">
        <w:tc>
          <w:tcPr>
            <w:tcW w:w="4788" w:type="dxa"/>
          </w:tcPr>
          <w:p w:rsidR="00FE6A9E" w:rsidRDefault="00FE6A9E" w:rsidP="00752F22">
            <w:pPr>
              <w:jc w:val="both"/>
              <w:rPr>
                <w:b/>
              </w:rPr>
            </w:pPr>
          </w:p>
        </w:tc>
        <w:tc>
          <w:tcPr>
            <w:tcW w:w="4273" w:type="dxa"/>
          </w:tcPr>
          <w:p w:rsidR="00FE6A9E" w:rsidRDefault="00FE6A9E" w:rsidP="00752F22">
            <w:pPr>
              <w:jc w:val="both"/>
              <w:rPr>
                <w:b/>
              </w:rPr>
            </w:pPr>
          </w:p>
        </w:tc>
      </w:tr>
    </w:tbl>
    <w:p w:rsidR="00AA023A" w:rsidRDefault="00AA023A" w:rsidP="002C3852">
      <w:pPr>
        <w:ind w:left="720"/>
        <w:jc w:val="center"/>
      </w:pPr>
    </w:p>
    <w:p w:rsidR="00471388" w:rsidRDefault="00471388" w:rsidP="00837B61">
      <w:pPr>
        <w:spacing w:line="276" w:lineRule="auto"/>
      </w:pPr>
    </w:p>
    <w:p w:rsidR="00837B61" w:rsidRDefault="00837B61" w:rsidP="00837B61">
      <w:pPr>
        <w:spacing w:line="276" w:lineRule="auto"/>
      </w:pPr>
    </w:p>
    <w:p w:rsidR="00837B61" w:rsidRDefault="00837B61" w:rsidP="00837B61">
      <w:pPr>
        <w:spacing w:line="276" w:lineRule="auto"/>
        <w:rPr>
          <w:b/>
          <w:lang w:val="lv-LV"/>
        </w:rPr>
      </w:pPr>
    </w:p>
    <w:p w:rsidR="00471388" w:rsidRDefault="00471388" w:rsidP="002C3852">
      <w:pPr>
        <w:spacing w:line="276" w:lineRule="auto"/>
        <w:jc w:val="right"/>
        <w:rPr>
          <w:b/>
          <w:lang w:val="lv-LV"/>
        </w:rPr>
      </w:pPr>
    </w:p>
    <w:p w:rsidR="00752F22" w:rsidRDefault="00752F22" w:rsidP="00CC3FE2">
      <w:pPr>
        <w:rPr>
          <w:sz w:val="22"/>
          <w:szCs w:val="22"/>
        </w:rPr>
      </w:pPr>
    </w:p>
    <w:p w:rsidR="00752F22" w:rsidRDefault="00752F22" w:rsidP="00CC3FE2">
      <w:pPr>
        <w:rPr>
          <w:sz w:val="22"/>
          <w:szCs w:val="22"/>
        </w:rPr>
      </w:pPr>
    </w:p>
    <w:p w:rsidR="00752F22" w:rsidRDefault="00752F22" w:rsidP="00CC3FE2">
      <w:pPr>
        <w:rPr>
          <w:sz w:val="22"/>
          <w:szCs w:val="22"/>
        </w:rPr>
      </w:pPr>
    </w:p>
    <w:p w:rsidR="00752F22" w:rsidRDefault="00752F22" w:rsidP="00CC3FE2">
      <w:pPr>
        <w:rPr>
          <w:sz w:val="22"/>
          <w:szCs w:val="22"/>
        </w:rPr>
      </w:pPr>
    </w:p>
    <w:p w:rsidR="00752F22" w:rsidRDefault="00752F22" w:rsidP="00CC3FE2">
      <w:pPr>
        <w:rPr>
          <w:sz w:val="22"/>
          <w:szCs w:val="22"/>
        </w:rPr>
      </w:pPr>
    </w:p>
    <w:p w:rsidR="00752F22" w:rsidRDefault="00752F22" w:rsidP="00CC3FE2">
      <w:pPr>
        <w:rPr>
          <w:sz w:val="22"/>
          <w:szCs w:val="22"/>
        </w:rPr>
      </w:pPr>
    </w:p>
    <w:p w:rsidR="00752F22" w:rsidRDefault="00752F22" w:rsidP="00CC3FE2">
      <w:pPr>
        <w:rPr>
          <w:sz w:val="22"/>
          <w:szCs w:val="22"/>
        </w:rPr>
      </w:pPr>
    </w:p>
    <w:p w:rsidR="00752F22" w:rsidRDefault="00752F22" w:rsidP="00CC3FE2">
      <w:pPr>
        <w:rPr>
          <w:sz w:val="22"/>
          <w:szCs w:val="22"/>
        </w:rPr>
      </w:pPr>
    </w:p>
    <w:p w:rsidR="00752F22" w:rsidRDefault="00752F22" w:rsidP="00CC3FE2">
      <w:pPr>
        <w:rPr>
          <w:sz w:val="22"/>
          <w:szCs w:val="22"/>
        </w:rPr>
      </w:pPr>
    </w:p>
    <w:p w:rsidR="00752F22" w:rsidRDefault="00752F22" w:rsidP="00CC3FE2">
      <w:pPr>
        <w:rPr>
          <w:sz w:val="22"/>
          <w:szCs w:val="22"/>
        </w:rPr>
      </w:pPr>
    </w:p>
    <w:p w:rsidR="00752F22" w:rsidRDefault="00752F22" w:rsidP="00CC3FE2">
      <w:pPr>
        <w:rPr>
          <w:sz w:val="22"/>
          <w:szCs w:val="22"/>
        </w:rPr>
      </w:pPr>
    </w:p>
    <w:p w:rsidR="00752F22" w:rsidRDefault="00752F22" w:rsidP="00CC3FE2">
      <w:pPr>
        <w:rPr>
          <w:sz w:val="22"/>
          <w:szCs w:val="22"/>
        </w:rPr>
      </w:pPr>
    </w:p>
    <w:p w:rsidR="00752F22" w:rsidRDefault="00752F22" w:rsidP="00CC3FE2">
      <w:pPr>
        <w:rPr>
          <w:sz w:val="22"/>
          <w:szCs w:val="22"/>
        </w:rPr>
      </w:pPr>
    </w:p>
    <w:p w:rsidR="00752F22" w:rsidRDefault="00752F22" w:rsidP="00CC3FE2">
      <w:pPr>
        <w:rPr>
          <w:sz w:val="22"/>
          <w:szCs w:val="22"/>
        </w:rPr>
      </w:pPr>
    </w:p>
    <w:p w:rsidR="00752F22" w:rsidRDefault="00752F22" w:rsidP="00CC3FE2">
      <w:pPr>
        <w:rPr>
          <w:sz w:val="22"/>
          <w:szCs w:val="22"/>
        </w:rPr>
      </w:pPr>
    </w:p>
    <w:p w:rsidR="00752F22" w:rsidRDefault="00752F22" w:rsidP="00CC3FE2">
      <w:pPr>
        <w:rPr>
          <w:sz w:val="22"/>
          <w:szCs w:val="22"/>
        </w:rPr>
      </w:pPr>
    </w:p>
    <w:p w:rsidR="00FE6A9E" w:rsidRDefault="00FE6A9E" w:rsidP="00CC3FE2">
      <w:pPr>
        <w:rPr>
          <w:sz w:val="22"/>
          <w:szCs w:val="22"/>
        </w:rPr>
      </w:pPr>
    </w:p>
    <w:p w:rsidR="00FE6A9E" w:rsidRDefault="00FE6A9E" w:rsidP="00CC3FE2">
      <w:pPr>
        <w:rPr>
          <w:sz w:val="22"/>
          <w:szCs w:val="22"/>
        </w:rPr>
      </w:pPr>
    </w:p>
    <w:p w:rsidR="00FE6A9E" w:rsidRDefault="00FE6A9E" w:rsidP="00CC3FE2">
      <w:pPr>
        <w:rPr>
          <w:sz w:val="22"/>
          <w:szCs w:val="22"/>
        </w:rPr>
      </w:pPr>
    </w:p>
    <w:p w:rsidR="00FE6A9E" w:rsidRDefault="00FE6A9E" w:rsidP="00CC3FE2">
      <w:pPr>
        <w:rPr>
          <w:sz w:val="22"/>
          <w:szCs w:val="22"/>
        </w:rPr>
      </w:pPr>
    </w:p>
    <w:p w:rsidR="00FE6A9E" w:rsidRDefault="00FE6A9E" w:rsidP="00CC3FE2">
      <w:pPr>
        <w:rPr>
          <w:sz w:val="22"/>
          <w:szCs w:val="22"/>
        </w:rPr>
      </w:pPr>
    </w:p>
    <w:p w:rsidR="00FE6A9E" w:rsidRDefault="00FE6A9E" w:rsidP="00CC3FE2">
      <w:pPr>
        <w:rPr>
          <w:sz w:val="22"/>
          <w:szCs w:val="22"/>
        </w:rPr>
      </w:pPr>
    </w:p>
    <w:p w:rsidR="00FE6A9E" w:rsidRDefault="00FE6A9E" w:rsidP="00CC3FE2">
      <w:pPr>
        <w:rPr>
          <w:sz w:val="22"/>
          <w:szCs w:val="22"/>
        </w:rPr>
      </w:pPr>
    </w:p>
    <w:p w:rsidR="00FE6A9E" w:rsidRDefault="00FE6A9E" w:rsidP="00CC3FE2">
      <w:pPr>
        <w:rPr>
          <w:sz w:val="22"/>
          <w:szCs w:val="22"/>
        </w:rPr>
      </w:pPr>
    </w:p>
    <w:p w:rsidR="00FE6A9E" w:rsidRDefault="00FE6A9E" w:rsidP="00CC3FE2">
      <w:pPr>
        <w:rPr>
          <w:sz w:val="22"/>
          <w:szCs w:val="22"/>
        </w:rPr>
      </w:pPr>
    </w:p>
    <w:p w:rsidR="00FE6A9E" w:rsidRDefault="00FE6A9E" w:rsidP="00CC3FE2">
      <w:pPr>
        <w:rPr>
          <w:sz w:val="22"/>
          <w:szCs w:val="22"/>
        </w:rPr>
      </w:pPr>
    </w:p>
    <w:p w:rsidR="00FE6A9E" w:rsidRDefault="00FE6A9E" w:rsidP="00CC3FE2">
      <w:pPr>
        <w:rPr>
          <w:sz w:val="22"/>
          <w:szCs w:val="22"/>
        </w:rPr>
      </w:pPr>
    </w:p>
    <w:p w:rsidR="00FE6A9E" w:rsidRDefault="00FE6A9E" w:rsidP="00CC3FE2">
      <w:pPr>
        <w:rPr>
          <w:sz w:val="22"/>
          <w:szCs w:val="22"/>
        </w:rPr>
      </w:pPr>
    </w:p>
    <w:p w:rsidR="00FE6A9E" w:rsidRDefault="00FE6A9E" w:rsidP="00CC3FE2">
      <w:pPr>
        <w:rPr>
          <w:sz w:val="22"/>
          <w:szCs w:val="22"/>
        </w:rPr>
      </w:pPr>
    </w:p>
    <w:p w:rsidR="00FE6A9E" w:rsidRDefault="00FE6A9E" w:rsidP="00CC3FE2">
      <w:pPr>
        <w:rPr>
          <w:sz w:val="22"/>
          <w:szCs w:val="22"/>
        </w:rPr>
      </w:pPr>
    </w:p>
    <w:p w:rsidR="00FE6A9E" w:rsidRDefault="00FE6A9E" w:rsidP="00CC3FE2">
      <w:pPr>
        <w:rPr>
          <w:sz w:val="22"/>
          <w:szCs w:val="22"/>
        </w:rPr>
      </w:pPr>
    </w:p>
    <w:p w:rsidR="00FE6A9E" w:rsidRDefault="00FE6A9E" w:rsidP="00CC3FE2">
      <w:pPr>
        <w:rPr>
          <w:sz w:val="22"/>
          <w:szCs w:val="22"/>
        </w:rPr>
      </w:pPr>
    </w:p>
    <w:p w:rsidR="00FE6A9E" w:rsidRDefault="00FE6A9E" w:rsidP="00CC3FE2">
      <w:pPr>
        <w:rPr>
          <w:sz w:val="22"/>
          <w:szCs w:val="22"/>
        </w:rPr>
      </w:pPr>
    </w:p>
    <w:p w:rsidR="00FE6A9E" w:rsidRDefault="00FE6A9E" w:rsidP="00CC3FE2">
      <w:pPr>
        <w:rPr>
          <w:sz w:val="22"/>
          <w:szCs w:val="22"/>
        </w:rPr>
      </w:pPr>
    </w:p>
    <w:p w:rsidR="00FE6A9E" w:rsidRDefault="00FE6A9E" w:rsidP="00CC3FE2">
      <w:pPr>
        <w:rPr>
          <w:sz w:val="22"/>
          <w:szCs w:val="22"/>
        </w:rPr>
      </w:pPr>
    </w:p>
    <w:p w:rsidR="00FE6A9E" w:rsidRDefault="00FE6A9E" w:rsidP="00CC3FE2">
      <w:pPr>
        <w:rPr>
          <w:sz w:val="22"/>
          <w:szCs w:val="22"/>
        </w:rPr>
      </w:pPr>
    </w:p>
    <w:p w:rsidR="00FE6A9E" w:rsidRDefault="00FE6A9E" w:rsidP="00CC3FE2">
      <w:pPr>
        <w:rPr>
          <w:sz w:val="22"/>
          <w:szCs w:val="22"/>
        </w:rPr>
      </w:pPr>
    </w:p>
    <w:p w:rsidR="00FE6A9E" w:rsidRDefault="00FE6A9E" w:rsidP="00CC3FE2">
      <w:pPr>
        <w:rPr>
          <w:sz w:val="22"/>
          <w:szCs w:val="22"/>
        </w:rPr>
      </w:pPr>
    </w:p>
    <w:p w:rsidR="00FE6A9E" w:rsidRDefault="00FE6A9E" w:rsidP="00CC3FE2">
      <w:pPr>
        <w:rPr>
          <w:sz w:val="22"/>
          <w:szCs w:val="22"/>
        </w:rPr>
      </w:pPr>
    </w:p>
    <w:p w:rsidR="00FE6A9E" w:rsidRDefault="00FE6A9E" w:rsidP="00CC3FE2">
      <w:pPr>
        <w:rPr>
          <w:sz w:val="22"/>
          <w:szCs w:val="22"/>
        </w:rPr>
      </w:pPr>
    </w:p>
    <w:p w:rsidR="005F42EC" w:rsidRDefault="005F42EC" w:rsidP="00CC3FE2">
      <w:pPr>
        <w:rPr>
          <w:sz w:val="22"/>
          <w:szCs w:val="22"/>
        </w:rPr>
      </w:pPr>
    </w:p>
    <w:p w:rsidR="005F42EC" w:rsidRDefault="005F42EC" w:rsidP="00CC3FE2">
      <w:pPr>
        <w:rPr>
          <w:sz w:val="22"/>
          <w:szCs w:val="22"/>
        </w:rPr>
      </w:pPr>
    </w:p>
    <w:p w:rsidR="005F42EC" w:rsidRDefault="005F42EC" w:rsidP="00CC3FE2">
      <w:pPr>
        <w:rPr>
          <w:sz w:val="22"/>
          <w:szCs w:val="22"/>
        </w:rPr>
      </w:pPr>
    </w:p>
    <w:p w:rsidR="005F42EC" w:rsidRDefault="005F42EC" w:rsidP="00CC3FE2">
      <w:pPr>
        <w:rPr>
          <w:sz w:val="22"/>
          <w:szCs w:val="22"/>
        </w:rPr>
      </w:pPr>
    </w:p>
    <w:p w:rsidR="005F42EC" w:rsidRDefault="005F42EC" w:rsidP="00CC3FE2">
      <w:pPr>
        <w:rPr>
          <w:sz w:val="22"/>
          <w:szCs w:val="22"/>
        </w:rPr>
      </w:pPr>
    </w:p>
    <w:p w:rsidR="005F42EC" w:rsidRDefault="005F42EC" w:rsidP="00CC3FE2">
      <w:pPr>
        <w:rPr>
          <w:sz w:val="22"/>
          <w:szCs w:val="22"/>
        </w:rPr>
      </w:pPr>
    </w:p>
    <w:p w:rsidR="005F42EC" w:rsidRDefault="005F42EC" w:rsidP="00CC3FE2">
      <w:pPr>
        <w:rPr>
          <w:sz w:val="22"/>
          <w:szCs w:val="22"/>
        </w:rPr>
      </w:pPr>
    </w:p>
    <w:p w:rsidR="005F42EC" w:rsidRDefault="005F42EC" w:rsidP="00CC3FE2">
      <w:pPr>
        <w:rPr>
          <w:sz w:val="22"/>
          <w:szCs w:val="22"/>
        </w:rPr>
      </w:pPr>
    </w:p>
    <w:p w:rsidR="005F42EC" w:rsidRDefault="005F42EC" w:rsidP="00CC3FE2">
      <w:pPr>
        <w:rPr>
          <w:sz w:val="22"/>
          <w:szCs w:val="22"/>
        </w:rPr>
      </w:pPr>
    </w:p>
    <w:p w:rsidR="00695739" w:rsidRDefault="00695739" w:rsidP="00CC3FE2">
      <w:pPr>
        <w:rPr>
          <w:sz w:val="22"/>
          <w:szCs w:val="22"/>
        </w:rPr>
      </w:pPr>
    </w:p>
    <w:p w:rsidR="000E3E10" w:rsidRDefault="00752F22" w:rsidP="00CC3FE2">
      <w:pPr>
        <w:rPr>
          <w:sz w:val="22"/>
          <w:szCs w:val="22"/>
        </w:rPr>
      </w:pPr>
      <w:r>
        <w:rPr>
          <w:sz w:val="22"/>
          <w:szCs w:val="22"/>
        </w:rPr>
        <w:t>Tabula Nr.3</w:t>
      </w:r>
    </w:p>
    <w:p w:rsidR="000E3E10" w:rsidRPr="00CC3FE2" w:rsidRDefault="000E3E10" w:rsidP="00CC3FE2">
      <w:pPr>
        <w:rPr>
          <w:sz w:val="22"/>
          <w:szCs w:val="22"/>
        </w:rPr>
      </w:pPr>
    </w:p>
    <w:tbl>
      <w:tblPr>
        <w:tblStyle w:val="TableGrid"/>
        <w:tblW w:w="0" w:type="auto"/>
        <w:tblInd w:w="-856" w:type="dxa"/>
        <w:tblLook w:val="04A0" w:firstRow="1" w:lastRow="0" w:firstColumn="1" w:lastColumn="0" w:noHBand="0" w:noVBand="1"/>
      </w:tblPr>
      <w:tblGrid>
        <w:gridCol w:w="2484"/>
        <w:gridCol w:w="3754"/>
        <w:gridCol w:w="2835"/>
      </w:tblGrid>
      <w:tr w:rsidR="00FF205F" w:rsidRPr="002D7B5C" w:rsidTr="00752F22">
        <w:tc>
          <w:tcPr>
            <w:tcW w:w="2484" w:type="dxa"/>
          </w:tcPr>
          <w:p w:rsidR="00FF205F" w:rsidRPr="006702F7" w:rsidRDefault="00FF205F" w:rsidP="00CC3FE2">
            <w:pPr>
              <w:jc w:val="both"/>
              <w:rPr>
                <w:b/>
                <w:lang w:val="lv-LV" w:eastAsia="lv-LV" w:bidi="lo-LA"/>
              </w:rPr>
            </w:pPr>
            <w:r w:rsidRPr="006702F7">
              <w:rPr>
                <w:b/>
                <w:lang w:val="lv-LV" w:eastAsia="lv-LV" w:bidi="lo-LA"/>
              </w:rPr>
              <w:t>Preces pilns nosaukums</w:t>
            </w:r>
          </w:p>
        </w:tc>
        <w:tc>
          <w:tcPr>
            <w:tcW w:w="3754" w:type="dxa"/>
          </w:tcPr>
          <w:p w:rsidR="00FF205F" w:rsidRPr="006702F7" w:rsidRDefault="00FF205F" w:rsidP="00FF205F">
            <w:pPr>
              <w:jc w:val="both"/>
              <w:rPr>
                <w:b/>
                <w:lang w:val="lv-LV" w:eastAsia="lv-LV" w:bidi="lo-LA"/>
              </w:rPr>
            </w:pPr>
            <w:r w:rsidRPr="006702F7">
              <w:rPr>
                <w:b/>
                <w:lang w:val="lv-LV" w:eastAsia="lv-LV" w:bidi="lo-LA"/>
              </w:rPr>
              <w:t>Piedāvājuma tehniskais raksturojums, ņemot vērā nolikumam pievienoto skici/zīmējumu</w:t>
            </w:r>
          </w:p>
        </w:tc>
        <w:tc>
          <w:tcPr>
            <w:tcW w:w="2835" w:type="dxa"/>
          </w:tcPr>
          <w:p w:rsidR="00FF205F" w:rsidRPr="006702F7" w:rsidRDefault="00FF205F" w:rsidP="002D7B5C">
            <w:pPr>
              <w:jc w:val="both"/>
              <w:rPr>
                <w:b/>
                <w:lang w:val="lv-LV" w:eastAsia="lv-LV" w:bidi="lo-LA"/>
              </w:rPr>
            </w:pPr>
            <w:r w:rsidRPr="006702F7">
              <w:rPr>
                <w:b/>
                <w:lang w:val="lv-LV" w:eastAsia="lv-LV" w:bidi="lo-LA"/>
              </w:rPr>
              <w:t>Cena EUR bez PVN par vienu vienību/</w:t>
            </w:r>
            <w:r w:rsidR="0058774B">
              <w:rPr>
                <w:b/>
                <w:lang w:val="lv-LV" w:eastAsia="lv-LV" w:bidi="lo-LA"/>
              </w:rPr>
              <w:t>kleita</w:t>
            </w:r>
            <w:r w:rsidRPr="006702F7">
              <w:rPr>
                <w:b/>
                <w:lang w:val="lv-LV" w:eastAsia="lv-LV" w:bidi="lo-LA"/>
              </w:rPr>
              <w:t xml:space="preserve"> </w:t>
            </w:r>
            <w:r w:rsidR="005E7379">
              <w:rPr>
                <w:b/>
                <w:lang w:val="lv-LV" w:eastAsia="lv-LV" w:bidi="lo-LA"/>
              </w:rPr>
              <w:t xml:space="preserve">(skatīt nolikum pielikumu Nr.5) </w:t>
            </w:r>
            <w:r w:rsidRPr="006702F7">
              <w:rPr>
                <w:b/>
                <w:lang w:val="lv-LV" w:eastAsia="lv-LV" w:bidi="lo-LA"/>
              </w:rPr>
              <w:t xml:space="preserve">(cena noteikta par zīmējumā </w:t>
            </w:r>
            <w:r w:rsidR="00DE5929">
              <w:rPr>
                <w:b/>
                <w:lang w:val="lv-LV" w:eastAsia="lv-LV" w:bidi="lo-LA"/>
              </w:rPr>
              <w:t>norādīto</w:t>
            </w:r>
            <w:r w:rsidRPr="006702F7">
              <w:rPr>
                <w:b/>
                <w:lang w:val="lv-LV" w:eastAsia="lv-LV" w:bidi="lo-LA"/>
              </w:rPr>
              <w:t xml:space="preserve"> </w:t>
            </w:r>
            <w:r w:rsidR="002D7B5C">
              <w:rPr>
                <w:b/>
                <w:lang w:val="lv-LV" w:eastAsia="lv-LV" w:bidi="lo-LA"/>
              </w:rPr>
              <w:t>tērpu</w:t>
            </w:r>
            <w:r w:rsidR="0058774B">
              <w:rPr>
                <w:b/>
                <w:lang w:val="lv-LV" w:eastAsia="lv-LV" w:bidi="lo-LA"/>
              </w:rPr>
              <w:t>, ņemot vērā tehniskajā specifikācijā noteiktos šūšanas etapus).</w:t>
            </w:r>
            <w:r w:rsidRPr="006702F7">
              <w:rPr>
                <w:b/>
                <w:lang w:val="lv-LV" w:eastAsia="lv-LV" w:bidi="lo-LA"/>
              </w:rPr>
              <w:t xml:space="preserve"> Pasūtītāj</w:t>
            </w:r>
            <w:r w:rsidR="0058774B">
              <w:rPr>
                <w:b/>
                <w:lang w:val="lv-LV" w:eastAsia="lv-LV" w:bidi="lo-LA"/>
              </w:rPr>
              <w:t>s nodrošina audumu.</w:t>
            </w:r>
          </w:p>
        </w:tc>
      </w:tr>
      <w:tr w:rsidR="00FF205F" w:rsidRPr="0081053D" w:rsidTr="00752F22">
        <w:trPr>
          <w:trHeight w:val="3484"/>
        </w:trPr>
        <w:tc>
          <w:tcPr>
            <w:tcW w:w="2484" w:type="dxa"/>
          </w:tcPr>
          <w:p w:rsidR="00FF205F" w:rsidRPr="00C03884" w:rsidRDefault="00837B61" w:rsidP="00FF205F">
            <w:pPr>
              <w:rPr>
                <w:lang w:val="lv-LV" w:eastAsia="lv-LV" w:bidi="lo-LA"/>
              </w:rPr>
            </w:pPr>
            <w:r>
              <w:rPr>
                <w:lang w:val="lv-LV" w:eastAsia="lv-LV" w:bidi="lo-LA"/>
              </w:rPr>
              <w:t>Kostīms -</w:t>
            </w:r>
            <w:r w:rsidR="0058774B">
              <w:rPr>
                <w:lang w:val="lv-LV" w:eastAsia="lv-LV" w:bidi="lo-LA"/>
              </w:rPr>
              <w:t xml:space="preserve"> kleita</w:t>
            </w:r>
          </w:p>
        </w:tc>
        <w:tc>
          <w:tcPr>
            <w:tcW w:w="3754" w:type="dxa"/>
          </w:tcPr>
          <w:p w:rsidR="00FF205F" w:rsidRPr="00C03884" w:rsidRDefault="00FF205F" w:rsidP="00CC3FE2">
            <w:pPr>
              <w:rPr>
                <w:lang w:val="lv-LV" w:eastAsia="lv-LV" w:bidi="lo-LA"/>
              </w:rPr>
            </w:pPr>
          </w:p>
          <w:p w:rsidR="00FF205F" w:rsidRPr="00C03884" w:rsidRDefault="00FF205F" w:rsidP="00CC3FE2">
            <w:pPr>
              <w:rPr>
                <w:lang w:val="lv-LV" w:eastAsia="lv-LV" w:bidi="lo-LA"/>
              </w:rPr>
            </w:pPr>
          </w:p>
          <w:p w:rsidR="00FF205F" w:rsidRPr="00C03884" w:rsidRDefault="00FF205F" w:rsidP="008902CE">
            <w:pPr>
              <w:jc w:val="both"/>
              <w:rPr>
                <w:lang w:val="lv-LV" w:eastAsia="lv-LV" w:bidi="lo-LA"/>
              </w:rPr>
            </w:pPr>
          </w:p>
        </w:tc>
        <w:tc>
          <w:tcPr>
            <w:tcW w:w="2835" w:type="dxa"/>
          </w:tcPr>
          <w:p w:rsidR="00FF205F" w:rsidRPr="00C03884" w:rsidRDefault="00FF205F" w:rsidP="00CC3FE2">
            <w:pPr>
              <w:rPr>
                <w:lang w:val="lv-LV" w:eastAsia="lv-LV" w:bidi="lo-LA"/>
              </w:rPr>
            </w:pPr>
          </w:p>
          <w:p w:rsidR="00FF205F" w:rsidRPr="00C03884" w:rsidRDefault="00FF205F" w:rsidP="00C03884">
            <w:pPr>
              <w:rPr>
                <w:lang w:val="lv-LV" w:eastAsia="lv-LV" w:bidi="lo-LA"/>
              </w:rPr>
            </w:pPr>
            <w:r w:rsidRPr="00C03884">
              <w:rPr>
                <w:lang w:val="lv-LV" w:eastAsia="lv-LV" w:bidi="lo-LA"/>
              </w:rPr>
              <w:t>___________ EUR bez PVN (Vērtējamā summa iepirkuma komisijas sēdē saskaņā ar piedāvājuma izvēles kritēriju –</w:t>
            </w:r>
            <w:r w:rsidR="00C03884">
              <w:rPr>
                <w:lang w:val="lv-LV" w:eastAsia="lv-LV" w:bidi="lo-LA"/>
              </w:rPr>
              <w:t xml:space="preserve"> </w:t>
            </w:r>
            <w:r w:rsidRPr="00C03884">
              <w:rPr>
                <w:lang w:val="lv-LV" w:eastAsia="lv-LV" w:bidi="lo-LA"/>
              </w:rPr>
              <w:t>zemākā cena)</w:t>
            </w:r>
            <w:r w:rsidRPr="00C03884">
              <w:rPr>
                <w:b/>
                <w:lang w:val="lv-LV" w:eastAsia="lv-LV" w:bidi="lo-LA"/>
              </w:rPr>
              <w:t xml:space="preserve"> *</w:t>
            </w:r>
          </w:p>
        </w:tc>
      </w:tr>
    </w:tbl>
    <w:p w:rsidR="0083482D" w:rsidRDefault="0083482D" w:rsidP="0083482D">
      <w:pPr>
        <w:rPr>
          <w:sz w:val="22"/>
          <w:szCs w:val="22"/>
          <w:lang w:val="lv-LV" w:eastAsia="lv-LV" w:bidi="lo-LA"/>
        </w:rPr>
      </w:pPr>
    </w:p>
    <w:p w:rsidR="008902CE" w:rsidRDefault="008902CE" w:rsidP="008902CE">
      <w:pPr>
        <w:rPr>
          <w:sz w:val="22"/>
          <w:szCs w:val="22"/>
          <w:lang w:val="lv-LV" w:eastAsia="lv-LV" w:bidi="lo-LA"/>
        </w:rPr>
      </w:pPr>
    </w:p>
    <w:p w:rsidR="0013077A" w:rsidRPr="008902CE" w:rsidRDefault="00A77F44" w:rsidP="008902CE">
      <w:pPr>
        <w:rPr>
          <w:sz w:val="22"/>
          <w:szCs w:val="22"/>
          <w:lang w:val="lv-LV" w:eastAsia="lv-LV" w:bidi="lo-LA"/>
        </w:rPr>
      </w:pPr>
      <w:r w:rsidRPr="008902CE">
        <w:rPr>
          <w:sz w:val="22"/>
          <w:szCs w:val="22"/>
          <w:lang w:val="lv-LV" w:eastAsia="lv-LV" w:bidi="lo-LA"/>
        </w:rPr>
        <w:t>*Cenā tiek ietvertas visas izmaksas, kas saistītas ar iepirkuma priekšmeta izpildi, tai skaitā piegādes izmaksas</w:t>
      </w:r>
      <w:r w:rsidR="007073A7">
        <w:rPr>
          <w:sz w:val="22"/>
          <w:szCs w:val="22"/>
          <w:lang w:val="lv-LV" w:eastAsia="lv-LV" w:bidi="lo-LA"/>
        </w:rPr>
        <w:t>, izņemot PVN</w:t>
      </w:r>
      <w:r w:rsidRPr="008902CE">
        <w:rPr>
          <w:sz w:val="22"/>
          <w:szCs w:val="22"/>
          <w:lang w:val="lv-LV" w:eastAsia="lv-LV" w:bidi="lo-LA"/>
        </w:rPr>
        <w:t>.</w:t>
      </w:r>
    </w:p>
    <w:p w:rsidR="0013077A" w:rsidRDefault="0013077A" w:rsidP="0083482D">
      <w:pPr>
        <w:rPr>
          <w:sz w:val="22"/>
          <w:szCs w:val="22"/>
          <w:lang w:val="lv-LV" w:eastAsia="lv-LV" w:bidi="lo-LA"/>
        </w:rPr>
      </w:pPr>
    </w:p>
    <w:p w:rsidR="00B47F81" w:rsidRDefault="00954DDF" w:rsidP="0083482D">
      <w:r>
        <w:t>_____</w:t>
      </w:r>
      <w:r w:rsidR="00B47F81">
        <w:t>_________</w:t>
      </w:r>
    </w:p>
    <w:p w:rsidR="0083482D" w:rsidRDefault="00B47F81" w:rsidP="0083482D">
      <w:r w:rsidRPr="006A44EE">
        <w:t xml:space="preserve"> </w:t>
      </w:r>
      <w:r w:rsidR="0083482D" w:rsidRPr="006A44EE">
        <w:t>(Pretendenta vai tā pilnvarotās personas paraksts, tā atšifrējums)</w:t>
      </w:r>
    </w:p>
    <w:p w:rsidR="000376A6" w:rsidRDefault="000376A6" w:rsidP="0083482D"/>
    <w:p w:rsidR="000376A6" w:rsidRDefault="000376A6" w:rsidP="0083482D"/>
    <w:p w:rsidR="000376A6" w:rsidRDefault="000376A6" w:rsidP="0083482D"/>
    <w:p w:rsidR="000376A6" w:rsidRDefault="000376A6" w:rsidP="0083482D"/>
    <w:p w:rsidR="000376A6" w:rsidRDefault="000376A6" w:rsidP="0083482D"/>
    <w:p w:rsidR="000376A6" w:rsidRDefault="000376A6" w:rsidP="0083482D"/>
    <w:p w:rsidR="000376A6" w:rsidRDefault="000376A6" w:rsidP="0083482D"/>
    <w:p w:rsidR="000376A6" w:rsidRDefault="000376A6" w:rsidP="0083482D"/>
    <w:p w:rsidR="000376A6" w:rsidRDefault="000376A6" w:rsidP="0083482D"/>
    <w:p w:rsidR="000376A6" w:rsidRDefault="000376A6" w:rsidP="0083482D"/>
    <w:p w:rsidR="000376A6" w:rsidRDefault="000376A6" w:rsidP="0083482D"/>
    <w:p w:rsidR="000376A6" w:rsidRDefault="000376A6" w:rsidP="0083482D"/>
    <w:p w:rsidR="000376A6" w:rsidRDefault="000376A6" w:rsidP="0083482D"/>
    <w:p w:rsidR="000376A6" w:rsidRDefault="000376A6" w:rsidP="0083482D"/>
    <w:p w:rsidR="000376A6" w:rsidRDefault="000376A6" w:rsidP="0083482D"/>
    <w:p w:rsidR="000376A6" w:rsidRDefault="000376A6" w:rsidP="0083482D"/>
    <w:p w:rsidR="000376A6" w:rsidRDefault="000376A6" w:rsidP="0083482D"/>
    <w:p w:rsidR="000376A6" w:rsidRDefault="000376A6" w:rsidP="0083482D"/>
    <w:p w:rsidR="000376A6" w:rsidRDefault="000376A6" w:rsidP="0083482D"/>
    <w:p w:rsidR="002D7B5C" w:rsidRDefault="002D7B5C" w:rsidP="002D7B5C">
      <w:pPr>
        <w:shd w:val="clear" w:color="auto" w:fill="FFFFFF"/>
        <w:jc w:val="right"/>
        <w:rPr>
          <w:bCs/>
          <w:spacing w:val="-1"/>
          <w:sz w:val="22"/>
          <w:szCs w:val="22"/>
          <w:lang w:val="lv-LV"/>
        </w:rPr>
      </w:pPr>
      <w:r>
        <w:rPr>
          <w:bCs/>
          <w:spacing w:val="-1"/>
          <w:sz w:val="22"/>
          <w:szCs w:val="22"/>
          <w:lang w:val="lv-LV"/>
        </w:rPr>
        <w:t>iepirkuma nolikumam pielikums Nr.4</w:t>
      </w:r>
      <w:r w:rsidRPr="002D7B5C">
        <w:rPr>
          <w:bCs/>
          <w:spacing w:val="-1"/>
          <w:sz w:val="22"/>
          <w:szCs w:val="22"/>
          <w:lang w:val="lv-LV"/>
        </w:rPr>
        <w:t xml:space="preserve"> </w:t>
      </w:r>
    </w:p>
    <w:p w:rsidR="002D7B5C" w:rsidRDefault="002D7B5C" w:rsidP="002D7B5C">
      <w:pPr>
        <w:shd w:val="clear" w:color="auto" w:fill="FFFFFF"/>
        <w:jc w:val="right"/>
        <w:rPr>
          <w:bCs/>
          <w:spacing w:val="-1"/>
          <w:sz w:val="22"/>
          <w:szCs w:val="22"/>
          <w:lang w:val="lv-LV"/>
        </w:rPr>
      </w:pPr>
    </w:p>
    <w:p w:rsidR="002D7B5C" w:rsidRPr="002D7B5C" w:rsidRDefault="002D7B5C" w:rsidP="002D7B5C">
      <w:pPr>
        <w:shd w:val="clear" w:color="auto" w:fill="FFFFFF"/>
        <w:jc w:val="right"/>
        <w:rPr>
          <w:bCs/>
          <w:spacing w:val="-1"/>
          <w:sz w:val="22"/>
          <w:szCs w:val="22"/>
          <w:lang w:val="lv-LV"/>
        </w:rPr>
      </w:pPr>
      <w:r>
        <w:rPr>
          <w:bCs/>
          <w:spacing w:val="-1"/>
          <w:sz w:val="22"/>
          <w:szCs w:val="22"/>
          <w:lang w:val="lv-LV"/>
        </w:rPr>
        <w:t xml:space="preserve"> “Šūšanas pakalpojums”,</w:t>
      </w:r>
      <w:r w:rsidRPr="002D7B5C">
        <w:rPr>
          <w:bCs/>
          <w:spacing w:val="-1"/>
          <w:sz w:val="22"/>
          <w:szCs w:val="22"/>
          <w:lang w:val="lv-LV"/>
        </w:rPr>
        <w:t xml:space="preserve"> </w:t>
      </w:r>
      <w:r>
        <w:rPr>
          <w:bCs/>
          <w:spacing w:val="-1"/>
          <w:sz w:val="22"/>
          <w:szCs w:val="22"/>
          <w:lang w:val="lv-LV"/>
        </w:rPr>
        <w:t>Id.nr.LNO 2018/19</w:t>
      </w:r>
    </w:p>
    <w:p w:rsidR="002D7B5C" w:rsidRDefault="002D7B5C" w:rsidP="002D7B5C">
      <w:pPr>
        <w:shd w:val="clear" w:color="auto" w:fill="FFFFFF"/>
        <w:jc w:val="right"/>
        <w:rPr>
          <w:bCs/>
          <w:spacing w:val="-1"/>
          <w:sz w:val="22"/>
          <w:szCs w:val="22"/>
          <w:lang w:val="lv-LV"/>
        </w:rPr>
      </w:pPr>
    </w:p>
    <w:p w:rsidR="002D7B5C" w:rsidRDefault="002D7B5C" w:rsidP="000376A6">
      <w:pPr>
        <w:shd w:val="clear" w:color="auto" w:fill="FFFFFF"/>
        <w:jc w:val="center"/>
        <w:rPr>
          <w:b/>
          <w:bCs/>
          <w:spacing w:val="-1"/>
          <w:sz w:val="22"/>
          <w:szCs w:val="22"/>
          <w:lang w:val="lv-LV"/>
        </w:rPr>
      </w:pPr>
    </w:p>
    <w:p w:rsidR="000376A6" w:rsidRDefault="000376A6" w:rsidP="000376A6">
      <w:pPr>
        <w:shd w:val="clear" w:color="auto" w:fill="FFFFFF"/>
        <w:jc w:val="center"/>
        <w:rPr>
          <w:b/>
          <w:bCs/>
          <w:spacing w:val="-1"/>
          <w:sz w:val="22"/>
          <w:szCs w:val="22"/>
          <w:lang w:val="lv-LV"/>
        </w:rPr>
      </w:pPr>
      <w:r>
        <w:rPr>
          <w:b/>
          <w:bCs/>
          <w:spacing w:val="-1"/>
          <w:sz w:val="22"/>
          <w:szCs w:val="22"/>
          <w:lang w:val="lv-LV"/>
        </w:rPr>
        <w:t>VISPĀRĪGĀ VIENOŠANĀS</w:t>
      </w:r>
    </w:p>
    <w:p w:rsidR="000376A6" w:rsidRPr="00E406B2" w:rsidRDefault="000376A6" w:rsidP="000376A6">
      <w:pPr>
        <w:shd w:val="clear" w:color="auto" w:fill="FFFFFF"/>
        <w:jc w:val="center"/>
        <w:rPr>
          <w:i/>
          <w:spacing w:val="-1"/>
          <w:sz w:val="22"/>
          <w:szCs w:val="22"/>
          <w:lang w:val="lv-LV"/>
        </w:rPr>
      </w:pPr>
      <w:r>
        <w:rPr>
          <w:i/>
          <w:lang w:val="lv-LV"/>
        </w:rPr>
        <w:t>p</w:t>
      </w:r>
      <w:r w:rsidRPr="00E406B2">
        <w:rPr>
          <w:i/>
          <w:lang w:val="lv-LV"/>
        </w:rPr>
        <w:t xml:space="preserve">ar </w:t>
      </w:r>
      <w:r>
        <w:rPr>
          <w:i/>
          <w:lang w:val="lv-LV"/>
        </w:rPr>
        <w:t xml:space="preserve">šūšanas pakalpojumu </w:t>
      </w:r>
    </w:p>
    <w:p w:rsidR="000376A6" w:rsidRPr="00E406B2" w:rsidRDefault="000376A6" w:rsidP="000376A6">
      <w:pPr>
        <w:shd w:val="clear" w:color="auto" w:fill="FFFFFF"/>
        <w:tabs>
          <w:tab w:val="left" w:pos="5670"/>
        </w:tabs>
        <w:jc w:val="both"/>
        <w:rPr>
          <w:i/>
          <w:spacing w:val="-1"/>
          <w:sz w:val="22"/>
          <w:szCs w:val="22"/>
          <w:lang w:val="lv-LV"/>
        </w:rPr>
      </w:pPr>
    </w:p>
    <w:p w:rsidR="000376A6" w:rsidRPr="00737F9B" w:rsidRDefault="000414AD" w:rsidP="000376A6">
      <w:pPr>
        <w:shd w:val="clear" w:color="auto" w:fill="FFFFFF"/>
        <w:tabs>
          <w:tab w:val="left" w:pos="5670"/>
        </w:tabs>
        <w:jc w:val="both"/>
        <w:rPr>
          <w:spacing w:val="-1"/>
          <w:lang w:val="lv-LV"/>
        </w:rPr>
      </w:pPr>
      <w:r>
        <w:rPr>
          <w:spacing w:val="-1"/>
          <w:lang w:val="lv-LV"/>
        </w:rPr>
        <w:t xml:space="preserve">Rīgā, </w:t>
      </w:r>
      <w:r>
        <w:rPr>
          <w:spacing w:val="-1"/>
          <w:lang w:val="lv-LV"/>
        </w:rPr>
        <w:tab/>
      </w:r>
      <w:r>
        <w:rPr>
          <w:spacing w:val="-1"/>
          <w:lang w:val="lv-LV"/>
        </w:rPr>
        <w:tab/>
      </w:r>
      <w:r>
        <w:rPr>
          <w:spacing w:val="-1"/>
          <w:lang w:val="lv-LV"/>
        </w:rPr>
        <w:tab/>
        <w:t>2018</w:t>
      </w:r>
      <w:r w:rsidR="000376A6" w:rsidRPr="00737F9B">
        <w:rPr>
          <w:spacing w:val="-1"/>
          <w:lang w:val="lv-LV"/>
        </w:rPr>
        <w:t xml:space="preserve">.gada </w:t>
      </w:r>
      <w:r>
        <w:rPr>
          <w:spacing w:val="-1"/>
          <w:lang w:val="lv-LV"/>
        </w:rPr>
        <w:t>__</w:t>
      </w:r>
      <w:r w:rsidR="000376A6" w:rsidRPr="00737F9B">
        <w:rPr>
          <w:spacing w:val="-1"/>
          <w:lang w:val="lv-LV"/>
        </w:rPr>
        <w:t>.</w:t>
      </w:r>
      <w:r>
        <w:rPr>
          <w:spacing w:val="-1"/>
          <w:lang w:val="lv-LV"/>
        </w:rPr>
        <w:t>_______</w:t>
      </w:r>
    </w:p>
    <w:p w:rsidR="000376A6" w:rsidRDefault="000376A6" w:rsidP="000376A6">
      <w:pPr>
        <w:pStyle w:val="BodyText"/>
        <w:jc w:val="both"/>
        <w:rPr>
          <w:b/>
          <w:bCs/>
          <w:lang w:val="lv-LV"/>
        </w:rPr>
      </w:pPr>
    </w:p>
    <w:p w:rsidR="000376A6" w:rsidRPr="00640968" w:rsidRDefault="000376A6" w:rsidP="000376A6">
      <w:pPr>
        <w:pStyle w:val="BodyText"/>
        <w:jc w:val="both"/>
        <w:rPr>
          <w:spacing w:val="3"/>
          <w:lang w:val="lv-LV"/>
        </w:rPr>
      </w:pPr>
      <w:r w:rsidRPr="00640968">
        <w:rPr>
          <w:b/>
          <w:bCs/>
          <w:lang w:val="lv-LV"/>
        </w:rPr>
        <w:t>VSIA „Latvijas Nacionālā opera un balets”</w:t>
      </w:r>
      <w:r w:rsidRPr="00640968">
        <w:rPr>
          <w:lang w:val="lv-LV"/>
        </w:rPr>
        <w:t xml:space="preserve">, reģistrācijas Nr.40103208907, adrese: Aspazijas bulvārī 3, Rīgā, LV-1050, </w:t>
      </w:r>
      <w:r w:rsidRPr="00640968">
        <w:rPr>
          <w:bCs/>
          <w:lang w:val="lv-LV"/>
        </w:rPr>
        <w:t xml:space="preserve">tās valdes priekšsēdētāja Zigmara Liepiņa personā, </w:t>
      </w:r>
      <w:r w:rsidRPr="00640968">
        <w:rPr>
          <w:spacing w:val="3"/>
          <w:lang w:val="lv-LV"/>
        </w:rPr>
        <w:t>turpmāk tekstā saukts - „</w:t>
      </w:r>
      <w:r w:rsidRPr="00640968">
        <w:rPr>
          <w:b/>
          <w:bCs/>
          <w:spacing w:val="3"/>
          <w:lang w:val="lv-LV"/>
        </w:rPr>
        <w:t>Pasūtītājs</w:t>
      </w:r>
      <w:r w:rsidRPr="00640968">
        <w:rPr>
          <w:spacing w:val="3"/>
          <w:lang w:val="lv-LV"/>
        </w:rPr>
        <w:t xml:space="preserve">”, no vienas puses, </w:t>
      </w:r>
    </w:p>
    <w:p w:rsidR="000376A6" w:rsidRDefault="000376A6" w:rsidP="000376A6">
      <w:pPr>
        <w:pStyle w:val="BodyText"/>
        <w:jc w:val="both"/>
        <w:rPr>
          <w:spacing w:val="3"/>
          <w:lang w:val="lv-LV"/>
        </w:rPr>
      </w:pPr>
      <w:r>
        <w:rPr>
          <w:spacing w:val="3"/>
          <w:lang w:val="lv-LV"/>
        </w:rPr>
        <w:t>u</w:t>
      </w:r>
      <w:r w:rsidRPr="00640968">
        <w:rPr>
          <w:spacing w:val="3"/>
          <w:lang w:val="lv-LV"/>
        </w:rPr>
        <w:t>n</w:t>
      </w:r>
    </w:p>
    <w:p w:rsidR="000414AD" w:rsidRDefault="000414AD" w:rsidP="000376A6">
      <w:pPr>
        <w:pStyle w:val="BodyText"/>
        <w:jc w:val="both"/>
        <w:rPr>
          <w:bCs/>
          <w:lang w:val="lv-LV"/>
        </w:rPr>
      </w:pPr>
    </w:p>
    <w:p w:rsidR="000414AD" w:rsidRDefault="000414AD" w:rsidP="000376A6">
      <w:pPr>
        <w:pStyle w:val="BodyText"/>
        <w:jc w:val="both"/>
        <w:rPr>
          <w:bCs/>
          <w:lang w:val="lv-LV"/>
        </w:rPr>
      </w:pPr>
      <w:r>
        <w:rPr>
          <w:bCs/>
          <w:lang w:val="lv-LV"/>
        </w:rPr>
        <w:t>_____________________________________________________</w:t>
      </w:r>
    </w:p>
    <w:p w:rsidR="000376A6" w:rsidRDefault="000376A6" w:rsidP="000376A6">
      <w:pPr>
        <w:pStyle w:val="BodyText"/>
        <w:jc w:val="both"/>
        <w:rPr>
          <w:spacing w:val="4"/>
          <w:lang w:val="lv-LV"/>
        </w:rPr>
      </w:pPr>
      <w:r w:rsidRPr="00FC5FD0">
        <w:rPr>
          <w:bCs/>
          <w:lang w:val="lv-LV"/>
        </w:rPr>
        <w:t xml:space="preserve">katrs atsevišķi </w:t>
      </w:r>
      <w:r>
        <w:rPr>
          <w:bCs/>
          <w:lang w:val="lv-LV"/>
        </w:rPr>
        <w:t xml:space="preserve">- </w:t>
      </w:r>
      <w:r w:rsidRPr="00FC5FD0">
        <w:rPr>
          <w:bCs/>
          <w:lang w:val="lv-LV"/>
        </w:rPr>
        <w:t>turpmāk tekstā saukts - “</w:t>
      </w:r>
      <w:r>
        <w:rPr>
          <w:bCs/>
          <w:lang w:val="lv-LV"/>
        </w:rPr>
        <w:t>Pakalpojuma sniedzējs</w:t>
      </w:r>
      <w:r w:rsidRPr="00FC5FD0">
        <w:rPr>
          <w:bCs/>
          <w:lang w:val="lv-LV"/>
        </w:rPr>
        <w:t xml:space="preserve">”, no otras puses, </w:t>
      </w:r>
      <w:r w:rsidRPr="00FC5FD0">
        <w:rPr>
          <w:spacing w:val="4"/>
          <w:lang w:val="lv-LV"/>
        </w:rPr>
        <w:t xml:space="preserve">Pasūtītājs un </w:t>
      </w:r>
      <w:r>
        <w:rPr>
          <w:spacing w:val="4"/>
          <w:lang w:val="lv-LV"/>
        </w:rPr>
        <w:t>Pakalpojuma sniedzēji</w:t>
      </w:r>
      <w:r w:rsidRPr="00FC5FD0">
        <w:rPr>
          <w:spacing w:val="4"/>
          <w:lang w:val="lv-LV"/>
        </w:rPr>
        <w:t xml:space="preserve"> kopā un katrs atsevišķi - turpmāk tekstā saukti par “Pusēm”, saskaņā ar Pasūtītāja </w:t>
      </w:r>
      <w:r>
        <w:rPr>
          <w:spacing w:val="4"/>
          <w:lang w:val="lv-LV"/>
        </w:rPr>
        <w:t>vajadzību/</w:t>
      </w:r>
      <w:r w:rsidRPr="00FC5FD0">
        <w:rPr>
          <w:spacing w:val="4"/>
          <w:lang w:val="lv-LV"/>
        </w:rPr>
        <w:t>prasībām</w:t>
      </w:r>
      <w:r>
        <w:rPr>
          <w:spacing w:val="4"/>
          <w:lang w:val="lv-LV"/>
        </w:rPr>
        <w:t>, iepirkuma “Šūšanas pakalpojums</w:t>
      </w:r>
      <w:r w:rsidR="00695739">
        <w:rPr>
          <w:spacing w:val="4"/>
          <w:lang w:val="lv-LV"/>
        </w:rPr>
        <w:t>”</w:t>
      </w:r>
      <w:r>
        <w:rPr>
          <w:spacing w:val="4"/>
          <w:lang w:val="lv-LV"/>
        </w:rPr>
        <w:t xml:space="preserve"> </w:t>
      </w:r>
      <w:r w:rsidRPr="00FC5FD0">
        <w:rPr>
          <w:lang w:val="lv-LV"/>
        </w:rPr>
        <w:t>(id.</w:t>
      </w:r>
      <w:r>
        <w:rPr>
          <w:lang w:val="lv-LV"/>
        </w:rPr>
        <w:t xml:space="preserve"> </w:t>
      </w:r>
      <w:r w:rsidR="000414AD">
        <w:rPr>
          <w:lang w:val="lv-LV"/>
        </w:rPr>
        <w:t>nr. LNO 2018</w:t>
      </w:r>
      <w:r w:rsidR="003C45A7">
        <w:rPr>
          <w:lang w:val="lv-LV"/>
        </w:rPr>
        <w:t>/19</w:t>
      </w:r>
      <w:r w:rsidRPr="00FC5FD0">
        <w:rPr>
          <w:lang w:val="lv-LV"/>
        </w:rPr>
        <w:t>) rezultātiem</w:t>
      </w:r>
      <w:r>
        <w:rPr>
          <w:lang w:val="lv-LV"/>
        </w:rPr>
        <w:t xml:space="preserve"> (turpmāk tekstā iepirkums)</w:t>
      </w:r>
      <w:r w:rsidRPr="00FC5FD0">
        <w:rPr>
          <w:lang w:val="lv-LV"/>
        </w:rPr>
        <w:t xml:space="preserve">, </w:t>
      </w:r>
      <w:r w:rsidRPr="00FC5FD0">
        <w:rPr>
          <w:spacing w:val="4"/>
          <w:lang w:val="lv-LV"/>
        </w:rPr>
        <w:t>Puses noslēdz Vispārīgo vienošanos - turpmāk tekstā Vispārīgā vienošanās</w:t>
      </w:r>
      <w:r>
        <w:rPr>
          <w:spacing w:val="4"/>
          <w:lang w:val="lv-LV"/>
        </w:rPr>
        <w:t xml:space="preserve"> – par sekojošo</w:t>
      </w:r>
      <w:r w:rsidRPr="00FC5FD0">
        <w:rPr>
          <w:spacing w:val="4"/>
          <w:lang w:val="lv-LV"/>
        </w:rPr>
        <w:t>:</w:t>
      </w:r>
    </w:p>
    <w:p w:rsidR="000376A6" w:rsidRPr="00FC5FD0" w:rsidRDefault="000376A6" w:rsidP="000376A6">
      <w:pPr>
        <w:numPr>
          <w:ilvl w:val="0"/>
          <w:numId w:val="21"/>
        </w:numPr>
        <w:tabs>
          <w:tab w:val="clear" w:pos="720"/>
          <w:tab w:val="num" w:pos="540"/>
        </w:tabs>
        <w:ind w:left="540" w:hanging="540"/>
        <w:rPr>
          <w:b/>
          <w:bCs/>
          <w:lang w:val="lv-LV"/>
        </w:rPr>
      </w:pPr>
      <w:r w:rsidRPr="00FC5FD0">
        <w:rPr>
          <w:b/>
          <w:bCs/>
          <w:lang w:val="lv-LV"/>
        </w:rPr>
        <w:t>Vispārīgās vienošanās priekšmets</w:t>
      </w:r>
      <w:r>
        <w:rPr>
          <w:b/>
          <w:bCs/>
          <w:lang w:val="lv-LV"/>
        </w:rPr>
        <w:t xml:space="preserve"> un citi noteikumi</w:t>
      </w:r>
      <w:r w:rsidRPr="00FC5FD0">
        <w:rPr>
          <w:b/>
          <w:bCs/>
          <w:lang w:val="lv-LV"/>
        </w:rPr>
        <w:t>.</w:t>
      </w:r>
    </w:p>
    <w:p w:rsidR="000376A6" w:rsidRPr="00FC5FD0" w:rsidRDefault="000376A6" w:rsidP="000376A6">
      <w:pPr>
        <w:rPr>
          <w:b/>
          <w:bCs/>
          <w:lang w:val="lv-LV"/>
        </w:rPr>
      </w:pPr>
    </w:p>
    <w:p w:rsidR="000376A6" w:rsidRDefault="000376A6" w:rsidP="000376A6">
      <w:pPr>
        <w:pStyle w:val="BodyText"/>
        <w:numPr>
          <w:ilvl w:val="1"/>
          <w:numId w:val="21"/>
        </w:numPr>
        <w:tabs>
          <w:tab w:val="clear" w:pos="780"/>
          <w:tab w:val="num" w:pos="540"/>
        </w:tabs>
        <w:spacing w:after="0"/>
        <w:ind w:left="540" w:hanging="540"/>
        <w:jc w:val="both"/>
        <w:rPr>
          <w:lang w:val="lv-LV"/>
        </w:rPr>
      </w:pPr>
      <w:r>
        <w:rPr>
          <w:spacing w:val="3"/>
          <w:lang w:val="lv-LV"/>
        </w:rPr>
        <w:t xml:space="preserve">Pasūtītājs uzdod, bet Pakalpojuma sniedzēji apņemas sniegt pakalpojumu – operas un baleta kostīmu izgatavošana (šūšanas pakalpojums) jauniestudējumu vajadzībām </w:t>
      </w:r>
      <w:r>
        <w:rPr>
          <w:lang w:val="lv-LV"/>
        </w:rPr>
        <w:t>(turpmāk tekstā Pakalpojums), ievērojot iepriekš noteiktu Pasūtītāja pasūtījumu jeb pieprasījumu.</w:t>
      </w:r>
      <w:r w:rsidRPr="0036292B">
        <w:rPr>
          <w:lang w:val="lv-LV"/>
        </w:rPr>
        <w:t xml:space="preserve"> Katrs pieprasījums ietver darba apjomu, tā aprakstu, izpildes termiņus, kārtību – kādā pakalpojums sniedzams Pasūtītājam.</w:t>
      </w:r>
    </w:p>
    <w:p w:rsidR="000376A6" w:rsidRPr="0077177D" w:rsidRDefault="000376A6" w:rsidP="000376A6">
      <w:pPr>
        <w:pStyle w:val="BodyText"/>
        <w:numPr>
          <w:ilvl w:val="1"/>
          <w:numId w:val="21"/>
        </w:numPr>
        <w:tabs>
          <w:tab w:val="clear" w:pos="780"/>
          <w:tab w:val="num" w:pos="540"/>
        </w:tabs>
        <w:spacing w:after="0"/>
        <w:ind w:left="540" w:hanging="540"/>
        <w:jc w:val="both"/>
        <w:rPr>
          <w:lang w:val="lv-LV"/>
        </w:rPr>
      </w:pPr>
      <w:r w:rsidRPr="0036292B">
        <w:rPr>
          <w:lang w:val="lv-LV"/>
        </w:rPr>
        <w:t xml:space="preserve">Pasūtītājs veic cenu </w:t>
      </w:r>
      <w:r w:rsidR="003C45A7">
        <w:rPr>
          <w:lang w:val="lv-LV"/>
        </w:rPr>
        <w:t>pieprasījumu</w:t>
      </w:r>
      <w:r>
        <w:rPr>
          <w:lang w:val="lv-LV"/>
        </w:rPr>
        <w:t xml:space="preserve"> saskaņā ar šīs Vispārīgās vienošanās noteikumiem. Pasūtītājs </w:t>
      </w:r>
      <w:r w:rsidRPr="0036292B">
        <w:rPr>
          <w:lang w:val="lv-LV"/>
        </w:rPr>
        <w:t xml:space="preserve">izvēlas </w:t>
      </w:r>
      <w:r>
        <w:rPr>
          <w:lang w:val="lv-LV"/>
        </w:rPr>
        <w:t>Pakalpojuma sniedzēju (</w:t>
      </w:r>
      <w:r w:rsidRPr="0036292B">
        <w:rPr>
          <w:lang w:val="lv-LV"/>
        </w:rPr>
        <w:t>pasūtījuma izpildītāju</w:t>
      </w:r>
      <w:r>
        <w:rPr>
          <w:lang w:val="lv-LV"/>
        </w:rPr>
        <w:t>)</w:t>
      </w:r>
      <w:r w:rsidRPr="0036292B">
        <w:rPr>
          <w:lang w:val="lv-LV"/>
        </w:rPr>
        <w:t xml:space="preserve">, kurš piedāvājis </w:t>
      </w:r>
      <w:r w:rsidR="003C45A7">
        <w:rPr>
          <w:lang w:val="lv-LV"/>
        </w:rPr>
        <w:t>saimnieciski izdevīgāko piedāvājumu, vērtējot tikai cenu</w:t>
      </w:r>
      <w:r w:rsidRPr="0036292B">
        <w:rPr>
          <w:lang w:val="lv-LV"/>
        </w:rPr>
        <w:t xml:space="preserve"> </w:t>
      </w:r>
      <w:r>
        <w:rPr>
          <w:lang w:val="lv-LV"/>
        </w:rPr>
        <w:t xml:space="preserve">par </w:t>
      </w:r>
      <w:r w:rsidRPr="0036292B">
        <w:rPr>
          <w:lang w:val="lv-LV"/>
        </w:rPr>
        <w:t xml:space="preserve">Pasūtītāja noteikto darba apjomu un raksturojumu. </w:t>
      </w:r>
      <w:r>
        <w:rPr>
          <w:spacing w:val="3"/>
          <w:lang w:val="lv-LV"/>
        </w:rPr>
        <w:t>Pasūtītājs piešķir pasūtījumu P</w:t>
      </w:r>
      <w:r w:rsidRPr="00710930">
        <w:rPr>
          <w:spacing w:val="3"/>
          <w:lang w:val="lv-LV"/>
        </w:rPr>
        <w:t xml:space="preserve">akalpojuma sniedzējam šajā vienošanās noteiktajā kārtībā, savukārt Pakalpojuma sniedzējs šo pasūtījumu izpilda  saskaņā ar </w:t>
      </w:r>
      <w:r w:rsidR="003C45A7">
        <w:rPr>
          <w:spacing w:val="3"/>
          <w:lang w:val="lv-LV"/>
        </w:rPr>
        <w:t>Pasūtītāja pieprasījumu/</w:t>
      </w:r>
      <w:r w:rsidRPr="00710930">
        <w:rPr>
          <w:spacing w:val="3"/>
          <w:lang w:val="lv-LV"/>
        </w:rPr>
        <w:t xml:space="preserve">savu piedāvājumu </w:t>
      </w:r>
      <w:r>
        <w:rPr>
          <w:spacing w:val="3"/>
          <w:lang w:val="lv-LV"/>
        </w:rPr>
        <w:t>iepirkumā</w:t>
      </w:r>
      <w:r>
        <w:rPr>
          <w:lang w:val="lv-LV"/>
        </w:rPr>
        <w:t xml:space="preserve">, </w:t>
      </w:r>
      <w:r w:rsidRPr="00710930">
        <w:rPr>
          <w:lang w:val="lv-LV"/>
        </w:rPr>
        <w:t>Pasūtītāja pr</w:t>
      </w:r>
      <w:r>
        <w:rPr>
          <w:spacing w:val="3"/>
          <w:lang w:val="lv-LV"/>
        </w:rPr>
        <w:t>asībām</w:t>
      </w:r>
      <w:r w:rsidRPr="00710930">
        <w:rPr>
          <w:spacing w:val="3"/>
          <w:lang w:val="lv-LV"/>
        </w:rPr>
        <w:t xml:space="preserve"> tehniskajā specifikācijā (vienošanās pielikums)</w:t>
      </w:r>
      <w:r>
        <w:rPr>
          <w:spacing w:val="3"/>
          <w:lang w:val="lv-LV"/>
        </w:rPr>
        <w:t xml:space="preserve"> (turpmāk tekstā tehniskā specifikācija) un šīs vienošanās noteikumiem. Vienošanās ietvaros netiek slēgti atsevišķi rakstveida līgumi par Pakalpojuma sniegšanu. Līguma funkciju pilda Pakalpojuma sniedzēja iesniegts rēķins, kas tiek noformēts atbilstoši Latvijas Republikas normatīvajiem tiesību aktiem, ietverot tajā skaitā šādu būtisku informāciju par darījumu:</w:t>
      </w:r>
      <w:r>
        <w:rPr>
          <w:lang w:val="lv-LV"/>
        </w:rPr>
        <w:t xml:space="preserve"> </w:t>
      </w:r>
      <w:r w:rsidRPr="001E433C">
        <w:rPr>
          <w:spacing w:val="3"/>
          <w:lang w:val="lv-LV"/>
        </w:rPr>
        <w:t xml:space="preserve">pakalpojuma cena, tās atšifrējums, pasūtījuma raksturojums, pasūtījuma apjoms, pasūtījuma izpildes vieta un termiņi. </w:t>
      </w:r>
    </w:p>
    <w:p w:rsidR="000376A6" w:rsidRDefault="000376A6" w:rsidP="000376A6">
      <w:pPr>
        <w:pStyle w:val="BodyText"/>
        <w:numPr>
          <w:ilvl w:val="1"/>
          <w:numId w:val="21"/>
        </w:numPr>
        <w:tabs>
          <w:tab w:val="clear" w:pos="780"/>
          <w:tab w:val="num" w:pos="540"/>
        </w:tabs>
        <w:spacing w:after="0"/>
        <w:ind w:left="540" w:hanging="540"/>
        <w:jc w:val="both"/>
        <w:rPr>
          <w:lang w:val="lv-LV"/>
        </w:rPr>
      </w:pPr>
      <w:r w:rsidRPr="0036292B">
        <w:rPr>
          <w:lang w:val="lv-LV"/>
        </w:rPr>
        <w:t>Vispārīgās vienošanās ietvaros – Pasūtītājs nodrošina audumu un citu materiālu (palīgmateriālu un apdares</w:t>
      </w:r>
      <w:r>
        <w:rPr>
          <w:lang w:val="lv-LV"/>
        </w:rPr>
        <w:t xml:space="preserve"> </w:t>
      </w:r>
      <w:r w:rsidRPr="0036292B">
        <w:rPr>
          <w:lang w:val="lv-LV"/>
        </w:rPr>
        <w:t>materiālu) iegādi, kas nepieciešams operas un baleta kostīmu izgatavošanai saskaņā ar kostīmu mākslinieka zīmētu skici. Vispārīgās vienošanās ietvaros – Pasūtītāja sniegtā informācija ir uzskatāma par konfidenciālu informāciju – mākslinieka ieceres, zīmējumi un cita ar to saistīta informācija - tiek izmantota tikai pakalpojuma izpildes vajadzībām, kā arī nodota tikai pakalpojuma izpildē iesaistītām personām.</w:t>
      </w:r>
    </w:p>
    <w:p w:rsidR="000376A6" w:rsidRDefault="000376A6" w:rsidP="000376A6">
      <w:pPr>
        <w:pStyle w:val="BodyText"/>
        <w:numPr>
          <w:ilvl w:val="1"/>
          <w:numId w:val="21"/>
        </w:numPr>
        <w:tabs>
          <w:tab w:val="clear" w:pos="780"/>
          <w:tab w:val="num" w:pos="540"/>
        </w:tabs>
        <w:spacing w:after="0"/>
        <w:ind w:left="540" w:hanging="540"/>
        <w:jc w:val="both"/>
        <w:rPr>
          <w:lang w:val="lv-LV"/>
        </w:rPr>
      </w:pPr>
      <w:r w:rsidRPr="0036292B">
        <w:rPr>
          <w:lang w:val="lv-LV"/>
        </w:rPr>
        <w:t xml:space="preserve">Pasūtījuma izpildes laikā </w:t>
      </w:r>
      <w:r>
        <w:rPr>
          <w:lang w:val="lv-LV"/>
        </w:rPr>
        <w:t>k</w:t>
      </w:r>
      <w:r w:rsidRPr="0036292B">
        <w:rPr>
          <w:lang w:val="lv-LV"/>
        </w:rPr>
        <w:t>ostīmi tiek izgatavoti pēc mēra</w:t>
      </w:r>
      <w:r>
        <w:rPr>
          <w:lang w:val="lv-LV"/>
        </w:rPr>
        <w:t>. Pakalpojuma sniedzējs</w:t>
      </w:r>
      <w:r w:rsidRPr="0036292B">
        <w:rPr>
          <w:lang w:val="lv-LV"/>
        </w:rPr>
        <w:t xml:space="preserve"> apņemas noņemt mērus, </w:t>
      </w:r>
      <w:r>
        <w:rPr>
          <w:lang w:val="lv-LV"/>
        </w:rPr>
        <w:t>proti,</w:t>
      </w:r>
      <w:r w:rsidRPr="0036292B">
        <w:rPr>
          <w:lang w:val="lv-LV"/>
        </w:rPr>
        <w:t xml:space="preserve"> </w:t>
      </w:r>
      <w:r>
        <w:rPr>
          <w:lang w:val="lv-LV"/>
        </w:rPr>
        <w:t>P</w:t>
      </w:r>
      <w:r w:rsidRPr="0036292B">
        <w:rPr>
          <w:lang w:val="lv-LV"/>
        </w:rPr>
        <w:t xml:space="preserve">akalpojuma </w:t>
      </w:r>
      <w:r>
        <w:rPr>
          <w:lang w:val="lv-LV"/>
        </w:rPr>
        <w:t>sniedzējs</w:t>
      </w:r>
      <w:r w:rsidRPr="0036292B">
        <w:rPr>
          <w:lang w:val="lv-LV"/>
        </w:rPr>
        <w:t xml:space="preserve"> katram kostīmu valkātājam individuāli </w:t>
      </w:r>
      <w:r>
        <w:rPr>
          <w:lang w:val="lv-LV"/>
        </w:rPr>
        <w:t xml:space="preserve">- </w:t>
      </w:r>
      <w:r w:rsidRPr="0036292B">
        <w:rPr>
          <w:lang w:val="lv-LV"/>
        </w:rPr>
        <w:t>noņem kostīma konstrukcijas veidošanai nepieciešamos ķermeņa mērus (dažādus augstumus, platumus, apkārtmērus)</w:t>
      </w:r>
      <w:r>
        <w:rPr>
          <w:lang w:val="lv-LV"/>
        </w:rPr>
        <w:t xml:space="preserve"> -</w:t>
      </w:r>
      <w:r w:rsidRPr="0036292B">
        <w:rPr>
          <w:lang w:val="lv-LV"/>
        </w:rPr>
        <w:t xml:space="preserve"> pēc sev izstrādātas mēru sistēmas, kas atbilst </w:t>
      </w:r>
      <w:r>
        <w:rPr>
          <w:lang w:val="lv-LV"/>
        </w:rPr>
        <w:t xml:space="preserve">Pakalpojuma sniedzēja </w:t>
      </w:r>
      <w:r w:rsidRPr="0036292B">
        <w:rPr>
          <w:lang w:val="lv-LV"/>
        </w:rPr>
        <w:t xml:space="preserve">apģērbu </w:t>
      </w:r>
      <w:r>
        <w:rPr>
          <w:lang w:val="lv-LV"/>
        </w:rPr>
        <w:t>konstruēšanas metodei</w:t>
      </w:r>
      <w:r w:rsidRPr="0036292B">
        <w:rPr>
          <w:lang w:val="lv-LV"/>
        </w:rPr>
        <w:t>.</w:t>
      </w:r>
      <w:r w:rsidRPr="0077177D">
        <w:rPr>
          <w:lang w:val="lv-LV"/>
        </w:rPr>
        <w:t xml:space="preserve"> </w:t>
      </w:r>
    </w:p>
    <w:p w:rsidR="000376A6" w:rsidRPr="006C49BE" w:rsidRDefault="000376A6" w:rsidP="000376A6">
      <w:pPr>
        <w:pStyle w:val="BodyText"/>
        <w:numPr>
          <w:ilvl w:val="1"/>
          <w:numId w:val="21"/>
        </w:numPr>
        <w:tabs>
          <w:tab w:val="clear" w:pos="780"/>
          <w:tab w:val="num" w:pos="540"/>
        </w:tabs>
        <w:spacing w:after="0"/>
        <w:ind w:left="540" w:hanging="540"/>
        <w:jc w:val="both"/>
        <w:rPr>
          <w:lang w:val="lv-LV"/>
        </w:rPr>
      </w:pPr>
      <w:r>
        <w:rPr>
          <w:lang w:val="lv-LV"/>
        </w:rPr>
        <w:t>K</w:t>
      </w:r>
      <w:r w:rsidRPr="0036292B">
        <w:rPr>
          <w:lang w:val="lv-LV"/>
        </w:rPr>
        <w:t>ostīmu</w:t>
      </w:r>
      <w:r>
        <w:rPr>
          <w:lang w:val="lv-LV"/>
        </w:rPr>
        <w:t xml:space="preserve"> pielaikošanas un piegādes vieta</w:t>
      </w:r>
      <w:r w:rsidRPr="0036292B">
        <w:rPr>
          <w:lang w:val="lv-LV"/>
        </w:rPr>
        <w:t xml:space="preserve"> - Aspazijas bulvārī 3, Rīgā.</w:t>
      </w:r>
      <w:r>
        <w:rPr>
          <w:lang w:val="lv-LV"/>
        </w:rPr>
        <w:t xml:space="preserve">  </w:t>
      </w:r>
    </w:p>
    <w:p w:rsidR="000376A6" w:rsidRPr="00190C81" w:rsidRDefault="000376A6" w:rsidP="000376A6">
      <w:pPr>
        <w:pStyle w:val="BodyText"/>
        <w:numPr>
          <w:ilvl w:val="1"/>
          <w:numId w:val="21"/>
        </w:numPr>
        <w:tabs>
          <w:tab w:val="clear" w:pos="780"/>
          <w:tab w:val="num" w:pos="540"/>
        </w:tabs>
        <w:spacing w:after="0"/>
        <w:ind w:left="540" w:hanging="540"/>
        <w:jc w:val="both"/>
        <w:rPr>
          <w:spacing w:val="3"/>
          <w:lang w:val="lv-LV"/>
        </w:rPr>
      </w:pPr>
      <w:r w:rsidRPr="00FC5FD0">
        <w:rPr>
          <w:lang w:val="lv-LV"/>
        </w:rPr>
        <w:t xml:space="preserve">Pasūtītājs apņemas veikt samaksu par </w:t>
      </w:r>
      <w:r>
        <w:rPr>
          <w:lang w:val="lv-LV"/>
        </w:rPr>
        <w:t xml:space="preserve">veikto pakalpojumu </w:t>
      </w:r>
      <w:r w:rsidRPr="00FC5FD0">
        <w:rPr>
          <w:lang w:val="lv-LV"/>
        </w:rPr>
        <w:t xml:space="preserve">Vispārīgajā vienošanās noteiktajā termiņā un </w:t>
      </w:r>
      <w:r>
        <w:rPr>
          <w:lang w:val="lv-LV"/>
        </w:rPr>
        <w:t>kārtībā.</w:t>
      </w:r>
    </w:p>
    <w:p w:rsidR="000376A6" w:rsidRPr="00695739" w:rsidRDefault="000376A6" w:rsidP="000376A6">
      <w:pPr>
        <w:pStyle w:val="BodyText"/>
        <w:numPr>
          <w:ilvl w:val="1"/>
          <w:numId w:val="21"/>
        </w:numPr>
        <w:tabs>
          <w:tab w:val="clear" w:pos="780"/>
          <w:tab w:val="num" w:pos="540"/>
        </w:tabs>
        <w:spacing w:after="0"/>
        <w:ind w:left="540" w:hanging="540"/>
        <w:jc w:val="both"/>
        <w:rPr>
          <w:spacing w:val="3"/>
          <w:lang w:val="lv-LV"/>
        </w:rPr>
      </w:pPr>
      <w:r w:rsidRPr="00190C81">
        <w:rPr>
          <w:color w:val="000000"/>
          <w:shd w:val="clear" w:color="auto" w:fill="FFFFFF"/>
          <w:lang w:val="lv-LV"/>
        </w:rPr>
        <w:t>Pakalpojuma sniedzēj</w:t>
      </w:r>
      <w:r>
        <w:rPr>
          <w:color w:val="000000"/>
          <w:shd w:val="clear" w:color="auto" w:fill="FFFFFF"/>
          <w:lang w:val="lv-LV"/>
        </w:rPr>
        <w:t xml:space="preserve">s nodrošina </w:t>
      </w:r>
      <w:r w:rsidRPr="00190C81">
        <w:rPr>
          <w:color w:val="000000"/>
          <w:shd w:val="clear" w:color="auto" w:fill="FFFFFF"/>
          <w:lang w:val="lv-LV"/>
        </w:rPr>
        <w:t>augst</w:t>
      </w:r>
      <w:r>
        <w:rPr>
          <w:color w:val="000000"/>
          <w:shd w:val="clear" w:color="auto" w:fill="FFFFFF"/>
          <w:lang w:val="lv-LV"/>
        </w:rPr>
        <w:t xml:space="preserve">u sava darba kvalitāti, pielietojot tam nepieciešamos tehniskos resursus, piesaistot darbam </w:t>
      </w:r>
      <w:r w:rsidR="003C45A7">
        <w:rPr>
          <w:color w:val="000000"/>
          <w:shd w:val="clear" w:color="auto" w:fill="FFFFFF"/>
          <w:lang w:val="lv-LV"/>
        </w:rPr>
        <w:t xml:space="preserve">tikai </w:t>
      </w:r>
      <w:r>
        <w:rPr>
          <w:color w:val="000000"/>
          <w:shd w:val="clear" w:color="auto" w:fill="FFFFFF"/>
          <w:lang w:val="lv-LV"/>
        </w:rPr>
        <w:t>kvalificētus darbiniekus jeb speciālistus</w:t>
      </w:r>
      <w:r w:rsidRPr="00190C81">
        <w:rPr>
          <w:color w:val="000000"/>
          <w:shd w:val="clear" w:color="auto" w:fill="FFFFFF"/>
          <w:lang w:val="lv-LV"/>
        </w:rPr>
        <w:t>.</w:t>
      </w:r>
    </w:p>
    <w:p w:rsidR="00695739" w:rsidRPr="00623EA1" w:rsidRDefault="00695739" w:rsidP="00BE2DF5">
      <w:pPr>
        <w:pStyle w:val="BodyText"/>
        <w:numPr>
          <w:ilvl w:val="1"/>
          <w:numId w:val="21"/>
        </w:numPr>
        <w:tabs>
          <w:tab w:val="clear" w:pos="780"/>
          <w:tab w:val="num" w:pos="540"/>
        </w:tabs>
        <w:spacing w:after="0"/>
        <w:ind w:left="540" w:hanging="540"/>
        <w:jc w:val="both"/>
        <w:rPr>
          <w:spacing w:val="3"/>
          <w:lang w:val="lv-LV"/>
        </w:rPr>
      </w:pPr>
      <w:r>
        <w:rPr>
          <w:color w:val="000000"/>
          <w:shd w:val="clear" w:color="auto" w:fill="FFFFFF"/>
          <w:lang w:val="lv-LV"/>
        </w:rPr>
        <w:t xml:space="preserve">Gadījumā, ja kostīmu mākslinieka iecere ir sarežģīta un/vai tā izpilde ir </w:t>
      </w:r>
      <w:r w:rsidR="00BE2DF5">
        <w:rPr>
          <w:color w:val="000000"/>
          <w:shd w:val="clear" w:color="auto" w:fill="FFFFFF"/>
          <w:lang w:val="lv-LV"/>
        </w:rPr>
        <w:t xml:space="preserve">īstenojama </w:t>
      </w:r>
      <w:r>
        <w:rPr>
          <w:color w:val="000000"/>
          <w:shd w:val="clear" w:color="auto" w:fill="FFFFFF"/>
          <w:lang w:val="lv-LV"/>
        </w:rPr>
        <w:t>īsos termiņos, Pakalpojuma sniedzējs</w:t>
      </w:r>
      <w:r w:rsidR="00BE2DF5">
        <w:rPr>
          <w:color w:val="000000"/>
          <w:shd w:val="clear" w:color="auto" w:fill="FFFFFF"/>
          <w:lang w:val="lv-LV"/>
        </w:rPr>
        <w:t>,</w:t>
      </w:r>
      <w:r>
        <w:rPr>
          <w:color w:val="000000"/>
          <w:shd w:val="clear" w:color="auto" w:fill="FFFFFF"/>
          <w:lang w:val="lv-LV"/>
        </w:rPr>
        <w:t xml:space="preserve"> izvērtējot savas iespējas</w:t>
      </w:r>
      <w:r w:rsidR="00BE2DF5">
        <w:rPr>
          <w:color w:val="000000"/>
          <w:shd w:val="clear" w:color="auto" w:fill="FFFFFF"/>
          <w:lang w:val="lv-LV"/>
        </w:rPr>
        <w:t xml:space="preserve"> to paveikt</w:t>
      </w:r>
      <w:r>
        <w:rPr>
          <w:color w:val="000000"/>
          <w:shd w:val="clear" w:color="auto" w:fill="FFFFFF"/>
          <w:lang w:val="lv-LV"/>
        </w:rPr>
        <w:t xml:space="preserve">, var </w:t>
      </w:r>
      <w:r w:rsidR="00BE2DF5">
        <w:rPr>
          <w:color w:val="000000"/>
          <w:shd w:val="clear" w:color="auto" w:fill="FFFFFF"/>
          <w:lang w:val="lv-LV"/>
        </w:rPr>
        <w:t xml:space="preserve">rakstiski atteikt Pasūtītājam – pieņemt pasūtījumu Uzaicinājuma ietvaros. Līdz ar to, Pasūtītājam ir tiesības šī apjoma izpildi iegādāties no cita Pakalpojuma sniedzēja/iem, tai skaitā ārpus šīs vienošanās – saskaņā ar Publisko iepirkumu likumu. Tā pat Pasūtītājam ir tiesības iepirkt no cita Pakalpojuma sniedzēja jeb ārpus vispārīgās vienošanās pakalpojumu, ja pakalpojuma raksturojums ir tāds, kas nav paredzēts tehniskajā specifikācijā un vienošanās dalībniekam trūkst tehnisko resursu darba īstenošanai. </w:t>
      </w:r>
    </w:p>
    <w:p w:rsidR="000376A6" w:rsidRPr="00190C81" w:rsidRDefault="000376A6" w:rsidP="000376A6">
      <w:pPr>
        <w:pStyle w:val="BodyText"/>
        <w:spacing w:after="0"/>
        <w:ind w:left="540"/>
        <w:jc w:val="both"/>
        <w:rPr>
          <w:spacing w:val="3"/>
          <w:lang w:val="lv-LV"/>
        </w:rPr>
      </w:pPr>
    </w:p>
    <w:p w:rsidR="000376A6" w:rsidRPr="00FC5FD0" w:rsidRDefault="000376A6" w:rsidP="000376A6">
      <w:pPr>
        <w:numPr>
          <w:ilvl w:val="0"/>
          <w:numId w:val="21"/>
        </w:numPr>
        <w:tabs>
          <w:tab w:val="clear" w:pos="720"/>
          <w:tab w:val="num" w:pos="540"/>
        </w:tabs>
        <w:ind w:left="540" w:hanging="540"/>
        <w:rPr>
          <w:b/>
          <w:bCs/>
          <w:lang w:val="lv-LV"/>
        </w:rPr>
      </w:pPr>
      <w:r w:rsidRPr="00FC5FD0">
        <w:rPr>
          <w:b/>
          <w:bCs/>
          <w:lang w:val="lv-LV"/>
        </w:rPr>
        <w:t>Pušu tiesības, pienākumi un norēķinu kārtība.</w:t>
      </w:r>
    </w:p>
    <w:p w:rsidR="000376A6" w:rsidRPr="00FC5FD0" w:rsidRDefault="000376A6" w:rsidP="000376A6">
      <w:pPr>
        <w:pStyle w:val="BodyText"/>
        <w:spacing w:after="0"/>
        <w:jc w:val="both"/>
        <w:rPr>
          <w:lang w:val="lv-LV"/>
        </w:rPr>
      </w:pPr>
    </w:p>
    <w:p w:rsidR="000376A6" w:rsidRPr="008526CD" w:rsidRDefault="000376A6" w:rsidP="000376A6">
      <w:pPr>
        <w:pStyle w:val="BodyText"/>
        <w:numPr>
          <w:ilvl w:val="1"/>
          <w:numId w:val="21"/>
        </w:numPr>
        <w:tabs>
          <w:tab w:val="clear" w:pos="780"/>
          <w:tab w:val="num" w:pos="567"/>
        </w:tabs>
        <w:spacing w:after="0"/>
        <w:ind w:left="567" w:hanging="567"/>
        <w:jc w:val="both"/>
        <w:rPr>
          <w:bCs/>
          <w:lang w:val="lv-LV"/>
        </w:rPr>
      </w:pPr>
      <w:r w:rsidRPr="008526CD">
        <w:rPr>
          <w:lang w:val="lv-LV"/>
        </w:rPr>
        <w:t xml:space="preserve">Pasūtītājs nosūta vienlaicīgi visiem Pakalpojuma sniedzējiem uz 5.1.2.apakšpunktā norādītajām e-pasta adresēm </w:t>
      </w:r>
      <w:r>
        <w:rPr>
          <w:lang w:val="lv-LV"/>
        </w:rPr>
        <w:t xml:space="preserve">- </w:t>
      </w:r>
      <w:r w:rsidR="003C45A7">
        <w:rPr>
          <w:lang w:val="lv-LV"/>
        </w:rPr>
        <w:t>pieprasījumu</w:t>
      </w:r>
      <w:r w:rsidRPr="008526CD">
        <w:rPr>
          <w:lang w:val="lv-LV"/>
        </w:rPr>
        <w:t xml:space="preserve"> iesniegt pakalpojuma cenas (turpmāk tekstā - Uzaicinājums)</w:t>
      </w:r>
      <w:r w:rsidR="003C45A7">
        <w:rPr>
          <w:lang w:val="lv-LV"/>
        </w:rPr>
        <w:t xml:space="preserve"> par pasūtījuma apjomu</w:t>
      </w:r>
      <w:r w:rsidRPr="008526CD">
        <w:rPr>
          <w:lang w:val="lv-LV"/>
        </w:rPr>
        <w:t xml:space="preserve">, </w:t>
      </w:r>
      <w:r w:rsidRPr="008526CD">
        <w:rPr>
          <w:color w:val="000000"/>
          <w:lang w:val="lv-LV"/>
        </w:rPr>
        <w:t>ievērojot vienlīdzīgu un taisnīgu attieksmi pret Pakalpojuma sniedzējiem.</w:t>
      </w:r>
      <w:r>
        <w:rPr>
          <w:color w:val="000000"/>
          <w:lang w:val="lv-LV"/>
        </w:rPr>
        <w:t xml:space="preserve"> </w:t>
      </w:r>
    </w:p>
    <w:p w:rsidR="000376A6" w:rsidRPr="00FC5FD0" w:rsidRDefault="000376A6" w:rsidP="000376A6">
      <w:pPr>
        <w:pStyle w:val="BodyText"/>
        <w:numPr>
          <w:ilvl w:val="1"/>
          <w:numId w:val="21"/>
        </w:numPr>
        <w:tabs>
          <w:tab w:val="clear" w:pos="780"/>
          <w:tab w:val="num" w:pos="540"/>
        </w:tabs>
        <w:spacing w:after="0"/>
        <w:ind w:left="540" w:hanging="540"/>
        <w:jc w:val="both"/>
        <w:rPr>
          <w:lang w:val="lv-LV"/>
        </w:rPr>
      </w:pPr>
      <w:r>
        <w:rPr>
          <w:lang w:val="lv-LV"/>
        </w:rPr>
        <w:t>Pakalpojuma sniedzēji</w:t>
      </w:r>
      <w:r w:rsidRPr="00FC5FD0">
        <w:rPr>
          <w:lang w:val="lv-LV"/>
        </w:rPr>
        <w:t xml:space="preserve"> </w:t>
      </w:r>
      <w:r>
        <w:rPr>
          <w:lang w:val="lv-LV"/>
        </w:rPr>
        <w:t>8</w:t>
      </w:r>
      <w:r w:rsidRPr="00FC5FD0">
        <w:rPr>
          <w:lang w:val="lv-LV"/>
        </w:rPr>
        <w:t xml:space="preserve"> h (</w:t>
      </w:r>
      <w:r>
        <w:rPr>
          <w:lang w:val="lv-LV"/>
        </w:rPr>
        <w:t xml:space="preserve">astoņu </w:t>
      </w:r>
      <w:r w:rsidRPr="00FC5FD0">
        <w:rPr>
          <w:lang w:val="lv-LV"/>
        </w:rPr>
        <w:t>stundu) laikā no Uzaicinājuma nosūtīšanas brīža iesniedz piedāvātās cenas (turpmāk</w:t>
      </w:r>
      <w:r>
        <w:rPr>
          <w:lang w:val="lv-LV"/>
        </w:rPr>
        <w:t xml:space="preserve"> </w:t>
      </w:r>
      <w:r w:rsidRPr="00FC5FD0">
        <w:rPr>
          <w:lang w:val="lv-LV"/>
        </w:rPr>
        <w:t>- Piedāvājums), nosūtot atbildes vēstuli uz e-pasta adresi</w:t>
      </w:r>
      <w:r>
        <w:rPr>
          <w:lang w:val="lv-LV"/>
        </w:rPr>
        <w:t xml:space="preserve"> (Piedāvājums)</w:t>
      </w:r>
      <w:r w:rsidRPr="00FC5FD0">
        <w:rPr>
          <w:lang w:val="lv-LV"/>
        </w:rPr>
        <w:t xml:space="preserve">, no kuras </w:t>
      </w:r>
      <w:r>
        <w:rPr>
          <w:lang w:val="lv-LV"/>
        </w:rPr>
        <w:t xml:space="preserve">nosūtīts </w:t>
      </w:r>
      <w:r w:rsidRPr="00FC5FD0">
        <w:rPr>
          <w:lang w:val="lv-LV"/>
        </w:rPr>
        <w:t>Uzaicinājums. Uz e-pastu sūtītie dokumenti uzskatāmi par Pusēm juridiski saistošiem.</w:t>
      </w:r>
      <w:r>
        <w:rPr>
          <w:lang w:val="lv-LV"/>
        </w:rPr>
        <w:t xml:space="preserve"> Piedāvājums ietver tajā skaitā apliecinājumu par pakalpojuma izpildes termiņiem un citām prasībām saskaņā ar Uzaicinājumu.</w:t>
      </w:r>
    </w:p>
    <w:p w:rsidR="000376A6" w:rsidRPr="00783BC3" w:rsidRDefault="000376A6" w:rsidP="000376A6">
      <w:pPr>
        <w:pStyle w:val="BodyText"/>
        <w:numPr>
          <w:ilvl w:val="1"/>
          <w:numId w:val="21"/>
        </w:numPr>
        <w:tabs>
          <w:tab w:val="clear" w:pos="780"/>
          <w:tab w:val="num" w:pos="540"/>
        </w:tabs>
        <w:spacing w:after="0"/>
        <w:ind w:left="540" w:hanging="540"/>
        <w:jc w:val="both"/>
        <w:rPr>
          <w:spacing w:val="3"/>
          <w:lang w:val="lv-LV"/>
        </w:rPr>
      </w:pPr>
      <w:r w:rsidRPr="00783BC3">
        <w:rPr>
          <w:lang w:val="lv-LV"/>
        </w:rPr>
        <w:t xml:space="preserve">Piedāvājumā (atsaucoties uz Uzaicinājumu) norādītā cena ietver visus tiesību aktos paredzētos nodokļus, Pakalpojuma izpildes izmaksas.  </w:t>
      </w:r>
    </w:p>
    <w:p w:rsidR="000376A6" w:rsidRPr="00783BC3" w:rsidRDefault="000376A6" w:rsidP="000376A6">
      <w:pPr>
        <w:pStyle w:val="BodyText"/>
        <w:numPr>
          <w:ilvl w:val="1"/>
          <w:numId w:val="21"/>
        </w:numPr>
        <w:tabs>
          <w:tab w:val="clear" w:pos="780"/>
          <w:tab w:val="num" w:pos="540"/>
        </w:tabs>
        <w:spacing w:after="0"/>
        <w:ind w:left="540" w:hanging="540"/>
        <w:jc w:val="both"/>
        <w:rPr>
          <w:spacing w:val="3"/>
          <w:lang w:val="lv-LV"/>
        </w:rPr>
      </w:pPr>
      <w:r w:rsidRPr="00783BC3">
        <w:rPr>
          <w:lang w:val="lv-LV"/>
        </w:rPr>
        <w:t xml:space="preserve">Vispārīgās vienošanās 2.1.apakšpunktā noteiktais termiņš (cenu aptaujas) tiek skaitīts darba dienu ietvaros no pulksten 8.00 līdz 18.00. Ja Pasūtītājs nosūta Uzaicinājumu ārpus minētā laika, tad Pasūtījuma iesniegšanas termiņš tiek skaitīts no nākamās darba dienas sākuma. Ja Pasūtītājs nosūta Uzaicinājumu laikā, kad līdz darba dienas pulksten 18.00 atlicis mazāk par divām stundām, tad atlikušais laiks tiek turpināts skaitīt no nākamās darba dienas pulksten 8.00. </w:t>
      </w:r>
    </w:p>
    <w:p w:rsidR="000376A6" w:rsidRDefault="000376A6" w:rsidP="000376A6">
      <w:pPr>
        <w:pStyle w:val="BodyText"/>
        <w:numPr>
          <w:ilvl w:val="1"/>
          <w:numId w:val="21"/>
        </w:numPr>
        <w:tabs>
          <w:tab w:val="clear" w:pos="780"/>
          <w:tab w:val="num" w:pos="540"/>
        </w:tabs>
        <w:spacing w:after="0"/>
        <w:ind w:left="540" w:hanging="540"/>
        <w:jc w:val="both"/>
        <w:rPr>
          <w:lang w:val="lv-LV"/>
        </w:rPr>
      </w:pPr>
      <w:r>
        <w:rPr>
          <w:lang w:val="lv-LV"/>
        </w:rPr>
        <w:t>Ja Vispārīgās vienošanās 2.2</w:t>
      </w:r>
      <w:r w:rsidRPr="00FC5FD0">
        <w:rPr>
          <w:lang w:val="lv-LV"/>
        </w:rPr>
        <w:t>.pun</w:t>
      </w:r>
      <w:r>
        <w:rPr>
          <w:lang w:val="lv-LV"/>
        </w:rPr>
        <w:t>ktā noteiktajā termiņā, kāds no Pakalpojuma sniedzējiem</w:t>
      </w:r>
      <w:r w:rsidRPr="00FC5FD0">
        <w:rPr>
          <w:lang w:val="lv-LV"/>
        </w:rPr>
        <w:t xml:space="preserve"> Piedāvājumu neiesniedz, tad uzskatāms, ka konkrētais </w:t>
      </w:r>
      <w:r>
        <w:rPr>
          <w:lang w:val="lv-LV"/>
        </w:rPr>
        <w:t>Pakalpojuma sniedzējs atsakās no konkrēto</w:t>
      </w:r>
      <w:r w:rsidRPr="00FC5FD0">
        <w:rPr>
          <w:lang w:val="lv-LV"/>
        </w:rPr>
        <w:t xml:space="preserve"> pakalpojumu sniegšanas</w:t>
      </w:r>
      <w:r>
        <w:rPr>
          <w:lang w:val="lv-LV"/>
        </w:rPr>
        <w:t xml:space="preserve"> – uzaicinājumā noteiktajā gadījumā</w:t>
      </w:r>
      <w:r w:rsidRPr="00FC5FD0">
        <w:rPr>
          <w:lang w:val="lv-LV"/>
        </w:rPr>
        <w:t>.</w:t>
      </w:r>
      <w:r>
        <w:rPr>
          <w:lang w:val="lv-LV"/>
        </w:rPr>
        <w:t xml:space="preserve"> Piedāvājuma neiesniegšana ir pamatojama rakstiski.</w:t>
      </w:r>
    </w:p>
    <w:p w:rsidR="000376A6" w:rsidRDefault="000376A6" w:rsidP="000376A6">
      <w:pPr>
        <w:pStyle w:val="BodyText"/>
        <w:numPr>
          <w:ilvl w:val="1"/>
          <w:numId w:val="21"/>
        </w:numPr>
        <w:tabs>
          <w:tab w:val="clear" w:pos="780"/>
          <w:tab w:val="num" w:pos="540"/>
        </w:tabs>
        <w:spacing w:after="0"/>
        <w:ind w:left="540" w:hanging="540"/>
        <w:jc w:val="both"/>
        <w:rPr>
          <w:lang w:val="lv-LV"/>
        </w:rPr>
      </w:pPr>
      <w:r w:rsidRPr="00D52AC9">
        <w:rPr>
          <w:lang w:val="lv-LV"/>
        </w:rPr>
        <w:t>Pasūtītājs 1 (vienas</w:t>
      </w:r>
      <w:r>
        <w:rPr>
          <w:lang w:val="lv-LV"/>
        </w:rPr>
        <w:t>) darba dienas</w:t>
      </w:r>
      <w:r w:rsidRPr="00D52AC9">
        <w:rPr>
          <w:lang w:val="lv-LV"/>
        </w:rPr>
        <w:t xml:space="preserve"> laikā pēc Piedāvājumu saņemšanas</w:t>
      </w:r>
      <w:r>
        <w:rPr>
          <w:lang w:val="lv-LV"/>
        </w:rPr>
        <w:t>, izvēlas pakalpojuma izpildītāju konkrētajam Pasūtījumam:</w:t>
      </w:r>
    </w:p>
    <w:p w:rsidR="000376A6" w:rsidRDefault="000376A6" w:rsidP="000376A6">
      <w:pPr>
        <w:pStyle w:val="BodyText"/>
        <w:spacing w:after="0"/>
        <w:ind w:left="540"/>
        <w:jc w:val="both"/>
        <w:rPr>
          <w:lang w:val="lv-LV"/>
        </w:rPr>
      </w:pPr>
      <w:r>
        <w:rPr>
          <w:lang w:val="lv-LV"/>
        </w:rPr>
        <w:t>-</w:t>
      </w:r>
      <w:r w:rsidRPr="00D52AC9">
        <w:rPr>
          <w:lang w:val="lv-LV"/>
        </w:rPr>
        <w:t xml:space="preserve"> izvēlas Piedāvājumu ar zemāko kopējo cenu no visiem Piedāvājumiem, kas atbilst Uz</w:t>
      </w:r>
      <w:r>
        <w:rPr>
          <w:lang w:val="lv-LV"/>
        </w:rPr>
        <w:t>aicinājumā noteiktajām prasībām;</w:t>
      </w:r>
    </w:p>
    <w:p w:rsidR="000376A6" w:rsidRDefault="000376A6" w:rsidP="000376A6">
      <w:pPr>
        <w:pStyle w:val="BodyText"/>
        <w:spacing w:after="0"/>
        <w:ind w:left="540"/>
        <w:jc w:val="both"/>
        <w:rPr>
          <w:lang w:val="lv-LV"/>
        </w:rPr>
      </w:pPr>
      <w:r>
        <w:rPr>
          <w:lang w:val="lv-LV"/>
        </w:rPr>
        <w:t>-</w:t>
      </w:r>
      <w:r w:rsidRPr="00D52AC9">
        <w:rPr>
          <w:lang w:val="lv-LV"/>
        </w:rPr>
        <w:t xml:space="preserve"> nosūta rakstisku paziņojumu visiem </w:t>
      </w:r>
      <w:r>
        <w:rPr>
          <w:lang w:val="lv-LV"/>
        </w:rPr>
        <w:t>Pakalpojuma sniedzējiem</w:t>
      </w:r>
      <w:r w:rsidRPr="00D52AC9">
        <w:rPr>
          <w:lang w:val="lv-LV"/>
        </w:rPr>
        <w:t xml:space="preserve">, </w:t>
      </w:r>
      <w:r>
        <w:rPr>
          <w:lang w:val="lv-LV"/>
        </w:rPr>
        <w:t>kurā informē par savu izvēli un</w:t>
      </w:r>
      <w:r w:rsidRPr="00D52AC9">
        <w:rPr>
          <w:lang w:val="lv-LV"/>
        </w:rPr>
        <w:t xml:space="preserve"> norād</w:t>
      </w:r>
      <w:r>
        <w:rPr>
          <w:lang w:val="lv-LV"/>
        </w:rPr>
        <w:t>a</w:t>
      </w:r>
      <w:r w:rsidRPr="00D52AC9">
        <w:rPr>
          <w:lang w:val="lv-LV"/>
        </w:rPr>
        <w:t xml:space="preserve"> izvēlētā </w:t>
      </w:r>
      <w:r>
        <w:rPr>
          <w:lang w:val="lv-LV"/>
        </w:rPr>
        <w:t>Pakalpojuma sniedzēja</w:t>
      </w:r>
      <w:r w:rsidRPr="00D52AC9">
        <w:rPr>
          <w:lang w:val="lv-LV"/>
        </w:rPr>
        <w:t xml:space="preserve"> piedāvāto </w:t>
      </w:r>
      <w:r>
        <w:rPr>
          <w:lang w:val="lv-LV"/>
        </w:rPr>
        <w:t xml:space="preserve">kopējo </w:t>
      </w:r>
      <w:r w:rsidRPr="00D52AC9">
        <w:rPr>
          <w:lang w:val="lv-LV"/>
        </w:rPr>
        <w:t>cenu.</w:t>
      </w:r>
    </w:p>
    <w:p w:rsidR="003C45A7" w:rsidRDefault="00FD4F87" w:rsidP="000376A6">
      <w:pPr>
        <w:pStyle w:val="BodyText"/>
        <w:spacing w:after="0"/>
        <w:ind w:left="540"/>
        <w:jc w:val="both"/>
        <w:rPr>
          <w:lang w:val="lv-LV"/>
        </w:rPr>
      </w:pPr>
      <w:r>
        <w:rPr>
          <w:lang w:val="lv-LV"/>
        </w:rPr>
        <w:t xml:space="preserve">Liela </w:t>
      </w:r>
      <w:r w:rsidR="003C45A7">
        <w:rPr>
          <w:lang w:val="lv-LV"/>
        </w:rPr>
        <w:t xml:space="preserve">pasūtījuma </w:t>
      </w:r>
      <w:r>
        <w:rPr>
          <w:lang w:val="lv-LV"/>
        </w:rPr>
        <w:t>gadījumos tiek piesaistīts</w:t>
      </w:r>
      <w:r w:rsidR="003C45A7">
        <w:rPr>
          <w:lang w:val="lv-LV"/>
        </w:rPr>
        <w:t xml:space="preserve"> vairāk kā viens pakalpojuma sniedz</w:t>
      </w:r>
      <w:r>
        <w:rPr>
          <w:lang w:val="lv-LV"/>
        </w:rPr>
        <w:t xml:space="preserve">ējs – sadalot pasūtījuma apjomu pēc Pušu atsevišķas vienošanās. Pasūtītājs izdarot lēmumu par pasūtījuma sadali, piešķiršanu un cenām, ņem vērā Pakalpojuma sniedzēju iesniegtos piedāvājumus iepirkumā. </w:t>
      </w:r>
    </w:p>
    <w:p w:rsidR="000376A6" w:rsidRPr="00D96093" w:rsidRDefault="000376A6" w:rsidP="000376A6">
      <w:pPr>
        <w:pStyle w:val="BodyText"/>
        <w:spacing w:after="0"/>
        <w:ind w:left="426" w:hanging="426"/>
        <w:jc w:val="both"/>
        <w:rPr>
          <w:lang w:val="lv-LV"/>
        </w:rPr>
      </w:pPr>
      <w:r>
        <w:rPr>
          <w:lang w:val="lv-LV"/>
        </w:rPr>
        <w:t xml:space="preserve">2.7. </w:t>
      </w:r>
      <w:r w:rsidRPr="00FC5FD0">
        <w:rPr>
          <w:lang w:val="lv-LV"/>
        </w:rPr>
        <w:t xml:space="preserve">Pasūtītājs veic apmaksu ar pārskaitījumu uz </w:t>
      </w:r>
      <w:r>
        <w:rPr>
          <w:lang w:val="lv-LV"/>
        </w:rPr>
        <w:t xml:space="preserve">Pakalpojuma sniedzēja </w:t>
      </w:r>
      <w:r w:rsidRPr="00FC5FD0">
        <w:rPr>
          <w:lang w:val="lv-LV"/>
        </w:rPr>
        <w:t xml:space="preserve">bankas norēķinu kontu, kurš norādīts rēķinā. Par apmaksas veikšanu tiek uzskatīta diena, kad nauda ir saņemta </w:t>
      </w:r>
      <w:r>
        <w:rPr>
          <w:lang w:val="lv-LV"/>
        </w:rPr>
        <w:t>Pakalpojuma sniedzēja</w:t>
      </w:r>
      <w:r w:rsidRPr="00FC5FD0">
        <w:rPr>
          <w:lang w:val="lv-LV"/>
        </w:rPr>
        <w:t xml:space="preserve"> norādītajā norēķinu kontā.</w:t>
      </w:r>
      <w:r>
        <w:rPr>
          <w:lang w:val="lv-LV"/>
        </w:rPr>
        <w:t xml:space="preserve"> </w:t>
      </w:r>
      <w:r w:rsidRPr="00365E20">
        <w:rPr>
          <w:lang w:val="lv-LV"/>
        </w:rPr>
        <w:t xml:space="preserve">Visi norēķini tiek kārtoti euro (EUR). </w:t>
      </w:r>
    </w:p>
    <w:p w:rsidR="000376A6" w:rsidRPr="00FC5FD0" w:rsidRDefault="000376A6" w:rsidP="000376A6">
      <w:pPr>
        <w:pStyle w:val="BodyText"/>
        <w:spacing w:after="0"/>
        <w:jc w:val="both"/>
        <w:rPr>
          <w:spacing w:val="3"/>
          <w:lang w:val="lv-LV"/>
        </w:rPr>
      </w:pPr>
      <w:r>
        <w:rPr>
          <w:lang w:val="lv-LV"/>
        </w:rPr>
        <w:t>2.8. Pakalpojuma sniedzēji apņemas ievērot Pasūtītāja tehnisko specifikāciju (Pielikums).</w:t>
      </w:r>
    </w:p>
    <w:p w:rsidR="000376A6" w:rsidRPr="00FC5FD0" w:rsidRDefault="000376A6" w:rsidP="000376A6">
      <w:pPr>
        <w:pStyle w:val="BodyText3"/>
        <w:spacing w:after="0"/>
        <w:jc w:val="both"/>
        <w:rPr>
          <w:b/>
          <w:bCs/>
          <w:spacing w:val="4"/>
          <w:sz w:val="24"/>
          <w:szCs w:val="24"/>
        </w:rPr>
      </w:pPr>
    </w:p>
    <w:p w:rsidR="000376A6" w:rsidRPr="00D30AAA" w:rsidRDefault="000376A6" w:rsidP="000376A6">
      <w:pPr>
        <w:pStyle w:val="ListParagraph"/>
        <w:numPr>
          <w:ilvl w:val="0"/>
          <w:numId w:val="22"/>
        </w:numPr>
        <w:rPr>
          <w:b/>
          <w:bCs/>
          <w:lang w:val="lv-LV"/>
        </w:rPr>
      </w:pPr>
      <w:r w:rsidRPr="00D30AAA">
        <w:rPr>
          <w:b/>
          <w:bCs/>
          <w:lang w:val="lv-LV"/>
        </w:rPr>
        <w:t>Vispārīgās vienošanās summa, maksāšanas kārtība, darbības termiņš.</w:t>
      </w:r>
    </w:p>
    <w:p w:rsidR="000376A6" w:rsidRDefault="000376A6" w:rsidP="000376A6">
      <w:pPr>
        <w:pStyle w:val="ListParagraph"/>
        <w:numPr>
          <w:ilvl w:val="1"/>
          <w:numId w:val="22"/>
        </w:numPr>
        <w:ind w:left="567" w:hanging="567"/>
        <w:jc w:val="both"/>
        <w:rPr>
          <w:lang w:val="lv-LV"/>
        </w:rPr>
      </w:pPr>
      <w:r w:rsidRPr="00320613">
        <w:rPr>
          <w:lang w:val="lv-LV"/>
        </w:rPr>
        <w:t>Vispārīgā vienošanās stājas spēkā tā</w:t>
      </w:r>
      <w:r>
        <w:rPr>
          <w:lang w:val="lv-LV"/>
        </w:rPr>
        <w:t>s</w:t>
      </w:r>
      <w:r w:rsidRPr="00320613">
        <w:rPr>
          <w:lang w:val="lv-LV"/>
        </w:rPr>
        <w:t xml:space="preserve"> parakstīš</w:t>
      </w:r>
      <w:r>
        <w:rPr>
          <w:lang w:val="lv-LV"/>
        </w:rPr>
        <w:t>anas brīdī</w:t>
      </w:r>
      <w:r w:rsidR="002D7B5C">
        <w:rPr>
          <w:lang w:val="lv-LV"/>
        </w:rPr>
        <w:t xml:space="preserve"> un ir spēkā līdz 2020</w:t>
      </w:r>
      <w:r w:rsidRPr="00320613">
        <w:rPr>
          <w:lang w:val="lv-LV"/>
        </w:rPr>
        <w:t xml:space="preserve">.gada </w:t>
      </w:r>
      <w:r w:rsidR="00FD4F87">
        <w:rPr>
          <w:lang w:val="lv-LV"/>
        </w:rPr>
        <w:t>__</w:t>
      </w:r>
      <w:r w:rsidRPr="00320613">
        <w:rPr>
          <w:lang w:val="lv-LV"/>
        </w:rPr>
        <w:t>.</w:t>
      </w:r>
      <w:r w:rsidR="00FD4F87">
        <w:rPr>
          <w:lang w:val="lv-LV"/>
        </w:rPr>
        <w:t>______________</w:t>
      </w:r>
      <w:r w:rsidRPr="00320613">
        <w:rPr>
          <w:lang w:val="lv-LV"/>
        </w:rPr>
        <w:t xml:space="preserve">. Ja vienošanās kopējā summa </w:t>
      </w:r>
      <w:r>
        <w:rPr>
          <w:lang w:val="lv-LV"/>
        </w:rPr>
        <w:t>41900</w:t>
      </w:r>
      <w:r w:rsidRPr="00320613">
        <w:rPr>
          <w:lang w:val="lv-LV"/>
        </w:rPr>
        <w:t>,00 EUR (</w:t>
      </w:r>
      <w:r>
        <w:rPr>
          <w:lang w:val="lv-LV"/>
        </w:rPr>
        <w:t>četrdesmit viens tūkstotis un deviņi simti</w:t>
      </w:r>
      <w:r w:rsidRPr="00320613">
        <w:rPr>
          <w:lang w:val="lv-LV"/>
        </w:rPr>
        <w:t xml:space="preserve"> eiro un 00 euro centi) bez PVN tiek sasniegta pirms </w:t>
      </w:r>
      <w:r>
        <w:rPr>
          <w:lang w:val="lv-LV"/>
        </w:rPr>
        <w:t xml:space="preserve">Vispārīgās vienošanās </w:t>
      </w:r>
      <w:r w:rsidRPr="00320613">
        <w:rPr>
          <w:lang w:val="lv-LV"/>
        </w:rPr>
        <w:t>termiņa (saskaitot kopā summas par Pasūtītāja veiktajiem pasūtījumiem vispārīgās vienošanās ietvaros), tad vienošanās tiek izbeigta</w:t>
      </w:r>
      <w:r>
        <w:rPr>
          <w:lang w:val="lv-LV"/>
        </w:rPr>
        <w:t xml:space="preserve"> – Pasūtītājam savlaicīgi konstatējot šīs summas apmēra sasniegšanas faktu. </w:t>
      </w:r>
      <w:r w:rsidRPr="00320613">
        <w:rPr>
          <w:lang w:val="lv-LV"/>
        </w:rPr>
        <w:t xml:space="preserve">Pasūtītājam nav pienākums sasniegt summu EUR </w:t>
      </w:r>
      <w:r>
        <w:rPr>
          <w:lang w:val="lv-LV"/>
        </w:rPr>
        <w:t>41900</w:t>
      </w:r>
      <w:r w:rsidRPr="00320613">
        <w:rPr>
          <w:lang w:val="lv-LV"/>
        </w:rPr>
        <w:t xml:space="preserve">,00 šīs Vienošanās </w:t>
      </w:r>
      <w:r>
        <w:rPr>
          <w:lang w:val="lv-LV"/>
        </w:rPr>
        <w:t>ietvaros</w:t>
      </w:r>
      <w:r w:rsidRPr="00320613">
        <w:rPr>
          <w:lang w:val="lv-LV"/>
        </w:rPr>
        <w:t xml:space="preserve">, jo Pasūtītājs veic </w:t>
      </w:r>
      <w:r>
        <w:rPr>
          <w:lang w:val="lv-LV"/>
        </w:rPr>
        <w:t xml:space="preserve">ikreizējus </w:t>
      </w:r>
      <w:r w:rsidRPr="00320613">
        <w:rPr>
          <w:lang w:val="lv-LV"/>
        </w:rPr>
        <w:t>pasūtījumus saskaņā ar tā vajadzību.</w:t>
      </w:r>
      <w:r>
        <w:rPr>
          <w:lang w:val="lv-LV"/>
        </w:rPr>
        <w:t xml:space="preserve"> Pakalpojuma sniedzēji savu pakalpojuma cenu nosaka, ievērojot savus finanšu piedāvājumus iepirkumā.</w:t>
      </w:r>
    </w:p>
    <w:p w:rsidR="000376A6" w:rsidRPr="00320613" w:rsidRDefault="000376A6" w:rsidP="000376A6">
      <w:pPr>
        <w:pStyle w:val="ListParagraph"/>
        <w:numPr>
          <w:ilvl w:val="1"/>
          <w:numId w:val="22"/>
        </w:numPr>
        <w:ind w:left="567" w:hanging="567"/>
        <w:jc w:val="both"/>
        <w:rPr>
          <w:lang w:val="lv-LV"/>
        </w:rPr>
      </w:pPr>
      <w:r>
        <w:rPr>
          <w:lang w:val="lv-LV"/>
        </w:rPr>
        <w:t xml:space="preserve">Pasūtītāja pasūtījuma izpildes gadījumā - </w:t>
      </w:r>
      <w:r w:rsidRPr="00167966">
        <w:rPr>
          <w:lang w:val="lv-LV"/>
        </w:rPr>
        <w:t xml:space="preserve">Pasūtītājs maksā </w:t>
      </w:r>
      <w:r>
        <w:rPr>
          <w:lang w:val="lv-LV"/>
        </w:rPr>
        <w:t xml:space="preserve">Pakalpojuma sniedzējam </w:t>
      </w:r>
      <w:r w:rsidRPr="00167966">
        <w:rPr>
          <w:lang w:val="lv-LV"/>
        </w:rPr>
        <w:t>avansu 25% no cenas</w:t>
      </w:r>
      <w:r>
        <w:rPr>
          <w:lang w:val="lv-LV"/>
        </w:rPr>
        <w:t xml:space="preserve"> par pasūtījuma izpildi, kas noteikta cenu aptaujas rezultātā. Šī summa tiek samaksāta 5 (piecu)</w:t>
      </w:r>
      <w:r w:rsidRPr="00167966">
        <w:rPr>
          <w:lang w:val="lv-LV"/>
        </w:rPr>
        <w:t xml:space="preserve"> darba dienu laikā, skaitot no </w:t>
      </w:r>
      <w:r>
        <w:rPr>
          <w:lang w:val="lv-LV"/>
        </w:rPr>
        <w:t xml:space="preserve">rēķina iesniegšanas Pasūtītājam. Pārējā maksa jeb </w:t>
      </w:r>
      <w:r w:rsidRPr="00167966">
        <w:rPr>
          <w:lang w:val="lv-LV"/>
        </w:rPr>
        <w:t xml:space="preserve">cenas daļa tiek samaksāta pēc </w:t>
      </w:r>
      <w:r>
        <w:rPr>
          <w:lang w:val="lv-LV"/>
        </w:rPr>
        <w:t>pakalpojuma pabeigšanas/darba izpildes</w:t>
      </w:r>
      <w:r w:rsidRPr="00167966">
        <w:rPr>
          <w:lang w:val="lv-LV"/>
        </w:rPr>
        <w:t xml:space="preserve">, pusēm parakstot </w:t>
      </w:r>
      <w:r>
        <w:rPr>
          <w:lang w:val="lv-LV"/>
        </w:rPr>
        <w:t xml:space="preserve">darba </w:t>
      </w:r>
      <w:r w:rsidRPr="00167966">
        <w:rPr>
          <w:lang w:val="lv-LV"/>
        </w:rPr>
        <w:t>pieņemšanas – nodošanas aktu. Rēķina</w:t>
      </w:r>
      <w:r>
        <w:rPr>
          <w:lang w:val="lv-LV"/>
        </w:rPr>
        <w:t xml:space="preserve"> apmaksa</w:t>
      </w:r>
      <w:r w:rsidRPr="00167966">
        <w:rPr>
          <w:lang w:val="lv-LV"/>
        </w:rPr>
        <w:t xml:space="preserve"> </w:t>
      </w:r>
      <w:r>
        <w:rPr>
          <w:lang w:val="lv-LV"/>
        </w:rPr>
        <w:t>pēc akta parakstīšanas</w:t>
      </w:r>
      <w:r w:rsidRPr="00167966">
        <w:rPr>
          <w:lang w:val="lv-LV"/>
        </w:rPr>
        <w:t xml:space="preserve"> – 10 darba dienu laikā</w:t>
      </w:r>
      <w:r>
        <w:rPr>
          <w:lang w:val="lv-LV"/>
        </w:rPr>
        <w:t>.</w:t>
      </w:r>
    </w:p>
    <w:p w:rsidR="000376A6" w:rsidRPr="00412BB7" w:rsidRDefault="000376A6" w:rsidP="000376A6">
      <w:pPr>
        <w:numPr>
          <w:ilvl w:val="1"/>
          <w:numId w:val="22"/>
        </w:numPr>
        <w:ind w:left="540" w:hanging="540"/>
        <w:jc w:val="both"/>
        <w:rPr>
          <w:lang w:val="lv-LV"/>
        </w:rPr>
      </w:pPr>
      <w:r w:rsidRPr="00412BB7">
        <w:rPr>
          <w:lang w:val="lv-LV"/>
        </w:rPr>
        <w:t xml:space="preserve">Par maksājuma termiņa neievērošanu (kavējumu), </w:t>
      </w:r>
      <w:r>
        <w:rPr>
          <w:lang w:val="lv-LV"/>
        </w:rPr>
        <w:t>Pasūtītājs</w:t>
      </w:r>
      <w:r w:rsidRPr="00412BB7">
        <w:rPr>
          <w:lang w:val="lv-LV"/>
        </w:rPr>
        <w:t xml:space="preserve"> maksā </w:t>
      </w:r>
      <w:r>
        <w:rPr>
          <w:lang w:val="lv-LV"/>
        </w:rPr>
        <w:t xml:space="preserve">attiecīgajam Pakalpojuma sniedzējam </w:t>
      </w:r>
      <w:r w:rsidRPr="00412BB7">
        <w:rPr>
          <w:lang w:val="lv-LV"/>
        </w:rPr>
        <w:t xml:space="preserve">līgumsodu 0,5% (nulle komats pieci procenti) apmērā no kavētās apmaksas summas par katru nokavēto dienu. </w:t>
      </w:r>
      <w:r w:rsidRPr="005E5932">
        <w:rPr>
          <w:lang w:val="lv-LV"/>
        </w:rPr>
        <w:t>Līgumsoda samaksa neatbrīvo Pas</w:t>
      </w:r>
      <w:r>
        <w:rPr>
          <w:lang w:val="lv-LV"/>
        </w:rPr>
        <w:t>ūtītāju</w:t>
      </w:r>
      <w:r w:rsidRPr="005E5932">
        <w:rPr>
          <w:lang w:val="lv-LV"/>
        </w:rPr>
        <w:t xml:space="preserve"> no pienākuma norēķināties par izpildīto Pasūtījumu, kā arī nav uzskatāma par zaudējumu atlīdzināšanu. </w:t>
      </w:r>
    </w:p>
    <w:p w:rsidR="000376A6" w:rsidRDefault="000376A6" w:rsidP="000376A6">
      <w:pPr>
        <w:numPr>
          <w:ilvl w:val="1"/>
          <w:numId w:val="22"/>
        </w:numPr>
        <w:ind w:left="540" w:hanging="540"/>
        <w:jc w:val="both"/>
        <w:rPr>
          <w:lang w:val="lv-LV"/>
        </w:rPr>
      </w:pPr>
      <w:r w:rsidRPr="00412BB7">
        <w:rPr>
          <w:lang w:val="lv-LV"/>
        </w:rPr>
        <w:t xml:space="preserve">Ja </w:t>
      </w:r>
      <w:r>
        <w:rPr>
          <w:lang w:val="lv-LV"/>
        </w:rPr>
        <w:t>Pasūtītājs</w:t>
      </w:r>
      <w:r w:rsidRPr="00412BB7">
        <w:rPr>
          <w:lang w:val="lv-LV"/>
        </w:rPr>
        <w:t xml:space="preserve"> konstatē</w:t>
      </w:r>
      <w:r>
        <w:rPr>
          <w:lang w:val="lv-LV"/>
        </w:rPr>
        <w:t>, ka Pakalpojuma sniedzējs nepilda vai nav izpildījis pakalpojumu atbilstoši Vispārīgās vienošanās noteikumiem</w:t>
      </w:r>
      <w:r w:rsidRPr="00412BB7">
        <w:rPr>
          <w:lang w:val="lv-LV"/>
        </w:rPr>
        <w:t xml:space="preserve"> – </w:t>
      </w:r>
      <w:r>
        <w:rPr>
          <w:lang w:val="lv-LV"/>
        </w:rPr>
        <w:t xml:space="preserve">Pasūtītājs </w:t>
      </w:r>
      <w:r w:rsidRPr="00412BB7">
        <w:rPr>
          <w:lang w:val="lv-LV"/>
        </w:rPr>
        <w:t>divu darba dienu laikā nosūt</w:t>
      </w:r>
      <w:r>
        <w:rPr>
          <w:lang w:val="lv-LV"/>
        </w:rPr>
        <w:t>a</w:t>
      </w:r>
      <w:r w:rsidRPr="00412BB7">
        <w:rPr>
          <w:lang w:val="lv-LV"/>
        </w:rPr>
        <w:t xml:space="preserve"> pretenziju </w:t>
      </w:r>
      <w:r>
        <w:rPr>
          <w:lang w:val="lv-LV"/>
        </w:rPr>
        <w:t>Pakalpojuma sniedzējam</w:t>
      </w:r>
      <w:r w:rsidRPr="00412BB7">
        <w:rPr>
          <w:lang w:val="lv-LV"/>
        </w:rPr>
        <w:t xml:space="preserve">, </w:t>
      </w:r>
      <w:r>
        <w:rPr>
          <w:lang w:val="lv-LV"/>
        </w:rPr>
        <w:t>lūdzot sniegt skaidrojumu</w:t>
      </w:r>
      <w:r w:rsidR="00875EAD">
        <w:rPr>
          <w:lang w:val="lv-LV"/>
        </w:rPr>
        <w:t xml:space="preserve"> par pakalpojuma neizpildi atbilstoši Pasūtītāja pieprasījumam</w:t>
      </w:r>
      <w:r>
        <w:rPr>
          <w:lang w:val="lv-LV"/>
        </w:rPr>
        <w:t xml:space="preserve">, </w:t>
      </w:r>
      <w:r w:rsidRPr="00412BB7">
        <w:rPr>
          <w:lang w:val="lv-LV"/>
        </w:rPr>
        <w:t xml:space="preserve">paredzot pretenzijas izskatīšanas un </w:t>
      </w:r>
      <w:r>
        <w:rPr>
          <w:lang w:val="lv-LV"/>
        </w:rPr>
        <w:t xml:space="preserve">skaidrojuma iesniegšanas </w:t>
      </w:r>
      <w:r w:rsidRPr="00412BB7">
        <w:rPr>
          <w:lang w:val="lv-LV"/>
        </w:rPr>
        <w:t>laiku – bez kavēšanās, bet ne</w:t>
      </w:r>
      <w:r>
        <w:rPr>
          <w:lang w:val="lv-LV"/>
        </w:rPr>
        <w:t xml:space="preserve"> </w:t>
      </w:r>
      <w:r w:rsidRPr="00412BB7">
        <w:rPr>
          <w:lang w:val="lv-LV"/>
        </w:rPr>
        <w:t xml:space="preserve">ilgāk kā </w:t>
      </w:r>
      <w:r>
        <w:rPr>
          <w:lang w:val="lv-LV"/>
        </w:rPr>
        <w:t>2</w:t>
      </w:r>
      <w:r w:rsidRPr="00412BB7">
        <w:rPr>
          <w:lang w:val="lv-LV"/>
        </w:rPr>
        <w:t xml:space="preserve"> darba dienas, skaitot no pretenzijas nosūtīšanas dienas uz </w:t>
      </w:r>
      <w:r>
        <w:rPr>
          <w:lang w:val="lv-LV"/>
        </w:rPr>
        <w:t xml:space="preserve">Pakalpojuma sniedzēja faksa numuru, kas norādīts Vispārīgajā vienošanās. Iesniedzot skaidrojumus Pasūtītājam – Pakalpojuma sniedzējs ne tikai sniedz detalizētu situācijas izklāstu par </w:t>
      </w:r>
      <w:r w:rsidR="00875EAD">
        <w:rPr>
          <w:lang w:val="lv-LV"/>
        </w:rPr>
        <w:t>pakalpouma neizpildi</w:t>
      </w:r>
      <w:r>
        <w:rPr>
          <w:lang w:val="lv-LV"/>
        </w:rPr>
        <w:t xml:space="preserve">. </w:t>
      </w:r>
      <w:r w:rsidRPr="005E5932">
        <w:rPr>
          <w:lang w:val="lv-LV"/>
        </w:rPr>
        <w:t>Atkārtota pārkāpuma</w:t>
      </w:r>
      <w:r>
        <w:rPr>
          <w:lang w:val="lv-LV"/>
        </w:rPr>
        <w:t>/vispārīgās vienošanās noteikumu neizpildes</w:t>
      </w:r>
      <w:r w:rsidRPr="005E5932">
        <w:rPr>
          <w:lang w:val="lv-LV"/>
        </w:rPr>
        <w:t xml:space="preserve"> gadījumā (</w:t>
      </w:r>
      <w:r>
        <w:rPr>
          <w:lang w:val="lv-LV"/>
        </w:rPr>
        <w:t xml:space="preserve">Vispārīgās vienošanās saistību </w:t>
      </w:r>
      <w:r w:rsidRPr="005E5932">
        <w:rPr>
          <w:lang w:val="lv-LV"/>
        </w:rPr>
        <w:t xml:space="preserve">neizpilde vai neizpilde pienācīgi) – </w:t>
      </w:r>
      <w:r>
        <w:rPr>
          <w:lang w:val="lv-LV"/>
        </w:rPr>
        <w:t>Pasūtītājs</w:t>
      </w:r>
      <w:r w:rsidRPr="005E5932">
        <w:rPr>
          <w:lang w:val="lv-LV"/>
        </w:rPr>
        <w:t xml:space="preserve"> </w:t>
      </w:r>
      <w:r>
        <w:rPr>
          <w:lang w:val="lv-LV"/>
        </w:rPr>
        <w:t>var rīkoties atbilstoši Vispārējās vienošanās 3</w:t>
      </w:r>
      <w:r w:rsidRPr="005E5932">
        <w:rPr>
          <w:lang w:val="lv-LV"/>
        </w:rPr>
        <w:t>.</w:t>
      </w:r>
      <w:r w:rsidR="00902BFF">
        <w:rPr>
          <w:lang w:val="lv-LV"/>
        </w:rPr>
        <w:t>5</w:t>
      </w:r>
      <w:r w:rsidRPr="005E5932">
        <w:rPr>
          <w:lang w:val="lv-LV"/>
        </w:rPr>
        <w:t>.punktā noteiktajam.</w:t>
      </w:r>
    </w:p>
    <w:p w:rsidR="000376A6" w:rsidRDefault="000376A6" w:rsidP="000376A6">
      <w:pPr>
        <w:numPr>
          <w:ilvl w:val="1"/>
          <w:numId w:val="22"/>
        </w:numPr>
        <w:ind w:left="540" w:hanging="540"/>
        <w:jc w:val="both"/>
        <w:rPr>
          <w:lang w:val="lv-LV"/>
        </w:rPr>
      </w:pPr>
      <w:r>
        <w:rPr>
          <w:lang w:val="lv-LV"/>
        </w:rPr>
        <w:t>Pasūtītājs</w:t>
      </w:r>
      <w:r w:rsidRPr="005E5932">
        <w:rPr>
          <w:lang w:val="lv-LV"/>
        </w:rPr>
        <w:t xml:space="preserve"> ir tiesīg</w:t>
      </w:r>
      <w:r>
        <w:rPr>
          <w:lang w:val="lv-LV"/>
        </w:rPr>
        <w:t>s</w:t>
      </w:r>
      <w:r w:rsidRPr="005E5932">
        <w:rPr>
          <w:lang w:val="lv-LV"/>
        </w:rPr>
        <w:t xml:space="preserve"> vienpusēji </w:t>
      </w:r>
      <w:r>
        <w:rPr>
          <w:lang w:val="lv-LV"/>
        </w:rPr>
        <w:t>izslēgt</w:t>
      </w:r>
      <w:r w:rsidRPr="005E5932">
        <w:rPr>
          <w:lang w:val="lv-LV"/>
        </w:rPr>
        <w:t xml:space="preserve"> </w:t>
      </w:r>
      <w:r>
        <w:rPr>
          <w:lang w:val="lv-LV"/>
        </w:rPr>
        <w:t>Pakalpojuma sniedzēju no dalības Vispārīgās vienošanās izpildē (proti - vienpusējā kārtā izbeigt līgumattiecības, kas nodibinātas ar vispārīgās vienošanās noslēgšanu)</w:t>
      </w:r>
      <w:r w:rsidRPr="005E5932">
        <w:rPr>
          <w:lang w:val="lv-LV"/>
        </w:rPr>
        <w:t xml:space="preserve">, ja </w:t>
      </w:r>
      <w:r>
        <w:rPr>
          <w:lang w:val="lv-LV"/>
        </w:rPr>
        <w:t xml:space="preserve">Vispārīgās vienošanās dalībnieks </w:t>
      </w:r>
      <w:r w:rsidRPr="005E5932">
        <w:rPr>
          <w:lang w:val="lv-LV"/>
        </w:rPr>
        <w:t xml:space="preserve">atkārtoti pieļāvis savu saistību neizpildi vai neizpildi pienācīgi.  </w:t>
      </w:r>
      <w:r>
        <w:rPr>
          <w:lang w:val="lv-LV"/>
        </w:rPr>
        <w:t>Par izslēgšanu Pasūtītājs paziņo Vispārīgās vienošanās dalībniekam 1</w:t>
      </w:r>
      <w:r w:rsidRPr="005E5932">
        <w:rPr>
          <w:lang w:val="lv-LV"/>
        </w:rPr>
        <w:t xml:space="preserve">0 </w:t>
      </w:r>
      <w:r>
        <w:rPr>
          <w:lang w:val="lv-LV"/>
        </w:rPr>
        <w:t xml:space="preserve">darba dienas iepriekš. </w:t>
      </w:r>
    </w:p>
    <w:p w:rsidR="000376A6" w:rsidRPr="005E5932" w:rsidRDefault="000376A6" w:rsidP="000376A6">
      <w:pPr>
        <w:numPr>
          <w:ilvl w:val="1"/>
          <w:numId w:val="22"/>
        </w:numPr>
        <w:ind w:left="540" w:hanging="540"/>
        <w:jc w:val="both"/>
        <w:rPr>
          <w:lang w:val="lv-LV"/>
        </w:rPr>
      </w:pPr>
      <w:r w:rsidRPr="005E5932">
        <w:rPr>
          <w:lang w:val="lv-LV"/>
        </w:rPr>
        <w:t>Puses apņemas darīt visu iespējamo, lai visus strīdus, kas izriet no šī Līguma, tā izpildes vai laušanas, atrisinātu pārrunu ceļā. Ja pārrunu rezultātā vienošanās netiek panākta, tad strīds izskatāms Latvijas tiesā, piemērojot Latvijas likumu normas.</w:t>
      </w:r>
    </w:p>
    <w:p w:rsidR="000376A6" w:rsidRPr="000579A8" w:rsidRDefault="000376A6" w:rsidP="000376A6">
      <w:pPr>
        <w:numPr>
          <w:ilvl w:val="1"/>
          <w:numId w:val="22"/>
        </w:numPr>
        <w:ind w:left="540" w:hanging="540"/>
        <w:jc w:val="both"/>
        <w:rPr>
          <w:lang w:val="lv-LV"/>
        </w:rPr>
      </w:pPr>
      <w:r w:rsidRPr="000579A8">
        <w:rPr>
          <w:spacing w:val="4"/>
          <w:lang w:val="lv-LV"/>
        </w:rPr>
        <w:t>Ja kāds no šī Vispārīgās vienošanās nosacījumiem zaudē spēku, tas neietekmē pārējo šī Vispārīgās vienošanās nosacījumu spēkā esamību.</w:t>
      </w:r>
    </w:p>
    <w:p w:rsidR="000376A6" w:rsidRPr="00FC5FD0" w:rsidRDefault="000376A6" w:rsidP="000376A6">
      <w:pPr>
        <w:pStyle w:val="BodyText3"/>
        <w:spacing w:after="0"/>
        <w:jc w:val="both"/>
        <w:rPr>
          <w:b/>
          <w:bCs/>
          <w:spacing w:val="4"/>
          <w:sz w:val="24"/>
          <w:szCs w:val="24"/>
        </w:rPr>
      </w:pPr>
    </w:p>
    <w:p w:rsidR="000376A6" w:rsidRPr="00D30AAA" w:rsidRDefault="000376A6" w:rsidP="000376A6">
      <w:pPr>
        <w:numPr>
          <w:ilvl w:val="0"/>
          <w:numId w:val="22"/>
        </w:numPr>
        <w:ind w:left="540" w:hanging="540"/>
        <w:jc w:val="both"/>
        <w:rPr>
          <w:b/>
          <w:bCs/>
          <w:lang w:val="lv-LV"/>
        </w:rPr>
      </w:pPr>
      <w:r w:rsidRPr="00FC5FD0">
        <w:rPr>
          <w:b/>
          <w:bCs/>
          <w:lang w:val="lv-LV"/>
        </w:rPr>
        <w:t>Atbildība, strīdu izskatīšana.</w:t>
      </w:r>
    </w:p>
    <w:p w:rsidR="000376A6" w:rsidRPr="00FC5FD0" w:rsidRDefault="000376A6" w:rsidP="000376A6">
      <w:pPr>
        <w:numPr>
          <w:ilvl w:val="1"/>
          <w:numId w:val="22"/>
        </w:numPr>
        <w:ind w:left="540" w:hanging="540"/>
        <w:jc w:val="both"/>
        <w:rPr>
          <w:lang w:val="lv-LV"/>
        </w:rPr>
      </w:pPr>
      <w:r w:rsidRPr="00FC5FD0">
        <w:rPr>
          <w:lang w:val="lv-LV"/>
        </w:rPr>
        <w:t>Puses apņemas godprātīgi pildīt ar šo Vispārīgu vienošanos uzņemtās saistības.</w:t>
      </w:r>
    </w:p>
    <w:p w:rsidR="000376A6" w:rsidRPr="00FC5FD0" w:rsidRDefault="000376A6" w:rsidP="000376A6">
      <w:pPr>
        <w:numPr>
          <w:ilvl w:val="1"/>
          <w:numId w:val="22"/>
        </w:numPr>
        <w:ind w:left="540" w:hanging="540"/>
        <w:jc w:val="both"/>
        <w:rPr>
          <w:lang w:val="lv-LV"/>
        </w:rPr>
      </w:pPr>
      <w:r w:rsidRPr="00FC5FD0">
        <w:rPr>
          <w:lang w:val="lv-LV"/>
        </w:rPr>
        <w:t>Ja kāda no Pusēm neizpilda daļēji vai pilnībā savas Vispārīgajā vienošanā paredzētās saistības, tā atlīdzina otrai Pusei visus šādas saistību neizpildes vai nepienācīgas pildīšanas rezultātā radušos zaudējumus.</w:t>
      </w:r>
    </w:p>
    <w:p w:rsidR="000376A6" w:rsidRPr="00FC5FD0" w:rsidRDefault="000376A6" w:rsidP="000376A6">
      <w:pPr>
        <w:numPr>
          <w:ilvl w:val="1"/>
          <w:numId w:val="22"/>
        </w:numPr>
        <w:ind w:left="540" w:hanging="540"/>
        <w:jc w:val="both"/>
        <w:rPr>
          <w:lang w:val="lv-LV"/>
        </w:rPr>
      </w:pPr>
      <w:r w:rsidRPr="00FC5FD0">
        <w:rPr>
          <w:lang w:val="lv-LV"/>
        </w:rPr>
        <w:t>Puses apņemas darīt visu iespējamo, lai visus strīdus, kas izriet no šīs Vispārīgās vienošanās, tās izpildes vai laušanas, atrisinātu pārrunu ceļā. Ja pārrunu rezultātā vienošanās netiek panākta, tad strīds izskatāms LR tiesā normatīvajos aktos noteiktajā kārtībā.</w:t>
      </w:r>
    </w:p>
    <w:p w:rsidR="000376A6" w:rsidRPr="00FC5FD0" w:rsidRDefault="000376A6" w:rsidP="000376A6">
      <w:pPr>
        <w:pStyle w:val="BodyText3"/>
        <w:spacing w:after="0"/>
        <w:jc w:val="both"/>
        <w:rPr>
          <w:spacing w:val="4"/>
          <w:sz w:val="24"/>
          <w:szCs w:val="24"/>
        </w:rPr>
      </w:pPr>
    </w:p>
    <w:p w:rsidR="000376A6" w:rsidRPr="00D30AAA" w:rsidRDefault="000376A6" w:rsidP="000376A6">
      <w:pPr>
        <w:numPr>
          <w:ilvl w:val="0"/>
          <w:numId w:val="22"/>
        </w:numPr>
        <w:ind w:left="540" w:hanging="540"/>
        <w:rPr>
          <w:b/>
          <w:bCs/>
          <w:lang w:val="lv-LV"/>
        </w:rPr>
      </w:pPr>
      <w:r w:rsidRPr="00FC5FD0">
        <w:rPr>
          <w:b/>
          <w:bCs/>
          <w:lang w:val="lv-LV"/>
        </w:rPr>
        <w:t>Citi noteikumi.</w:t>
      </w:r>
    </w:p>
    <w:p w:rsidR="000376A6" w:rsidRPr="009C05E3" w:rsidRDefault="000376A6" w:rsidP="000376A6">
      <w:pPr>
        <w:jc w:val="both"/>
        <w:rPr>
          <w:lang w:val="lv-LV"/>
        </w:rPr>
      </w:pPr>
      <w:r>
        <w:rPr>
          <w:lang w:val="lv-LV"/>
        </w:rPr>
        <w:t xml:space="preserve">5.1. </w:t>
      </w:r>
      <w:r w:rsidRPr="00FC5FD0">
        <w:rPr>
          <w:lang w:val="lv-LV"/>
        </w:rPr>
        <w:t>Lai nodrošinātu Vispārīgās vienošanās izpildi, katra Puse nozīmē atbildīgo kontaktpersonu, kas pilnvarota risināt ar šo Vispārīgo vienošanos saistītos jautājumus:</w:t>
      </w:r>
      <w:r w:rsidRPr="009C05E3">
        <w:rPr>
          <w:b/>
          <w:bCs/>
          <w:lang w:val="lv-LV"/>
        </w:rPr>
        <w:t xml:space="preserve"> </w:t>
      </w:r>
    </w:p>
    <w:p w:rsidR="000376A6" w:rsidRDefault="000376A6" w:rsidP="000376A6">
      <w:pPr>
        <w:jc w:val="both"/>
        <w:rPr>
          <w:b/>
          <w:bCs/>
          <w:lang w:val="lv-LV"/>
        </w:rPr>
      </w:pPr>
      <w:r w:rsidRPr="00051274">
        <w:rPr>
          <w:b/>
          <w:bCs/>
          <w:lang w:val="lv-LV"/>
        </w:rPr>
        <w:t>5.1.1. Pasūtītāja noteiktās kontaktpersonas:</w:t>
      </w:r>
    </w:p>
    <w:p w:rsidR="000376A6" w:rsidRPr="00BF0FA9" w:rsidRDefault="000376A6" w:rsidP="000376A6">
      <w:pPr>
        <w:jc w:val="both"/>
        <w:rPr>
          <w:color w:val="0000FF"/>
          <w:u w:val="single"/>
          <w:lang w:val="lv-LV"/>
        </w:rPr>
      </w:pPr>
      <w:r w:rsidRPr="00F11DA8">
        <w:rPr>
          <w:rStyle w:val="Strong"/>
          <w:color w:val="000000"/>
          <w:lang w:val="lv-LV"/>
        </w:rPr>
        <w:t>Līga Kjapsņa</w:t>
      </w:r>
      <w:r w:rsidRPr="00F11DA8">
        <w:rPr>
          <w:b/>
          <w:color w:val="000000"/>
          <w:lang w:val="lv-LV" w:eastAsia="lv-LV"/>
        </w:rPr>
        <w:t>,</w:t>
      </w:r>
      <w:r w:rsidRPr="00F11DA8">
        <w:rPr>
          <w:color w:val="000000"/>
          <w:lang w:val="lv-LV" w:eastAsia="lv-LV"/>
        </w:rPr>
        <w:t xml:space="preserve"> VSIA “</w:t>
      </w:r>
      <w:r w:rsidRPr="00F11DA8">
        <w:rPr>
          <w:color w:val="000000"/>
          <w:lang w:val="lv-LV"/>
        </w:rPr>
        <w:t>Latvijas Nacionālā opera un balets”</w:t>
      </w:r>
      <w:r w:rsidRPr="00F11DA8">
        <w:rPr>
          <w:color w:val="000000"/>
          <w:lang w:val="lv-LV" w:eastAsia="lv-LV"/>
        </w:rPr>
        <w:t xml:space="preserve"> </w:t>
      </w:r>
      <w:r w:rsidRPr="00F11DA8">
        <w:rPr>
          <w:color w:val="000000"/>
          <w:lang w:val="lv-LV"/>
        </w:rPr>
        <w:t xml:space="preserve">Kostīmu nodrošināšanas daļu vadītāja, </w:t>
      </w:r>
      <w:r w:rsidRPr="00F11DA8">
        <w:rPr>
          <w:lang w:val="lv-LV"/>
        </w:rPr>
        <w:t>tālrunis:</w:t>
      </w:r>
      <w:r w:rsidRPr="00F11DA8">
        <w:rPr>
          <w:rFonts w:ascii="Tahoma" w:hAnsi="Tahoma" w:cs="Tahoma"/>
          <w:color w:val="333399"/>
          <w:lang w:val="lv-LV"/>
        </w:rPr>
        <w:t xml:space="preserve"> </w:t>
      </w:r>
      <w:r w:rsidRPr="00F11DA8">
        <w:rPr>
          <w:color w:val="000000"/>
          <w:lang w:val="lv-LV"/>
        </w:rPr>
        <w:t>+371 26857297</w:t>
      </w:r>
      <w:r w:rsidRPr="00F11DA8">
        <w:rPr>
          <w:lang w:val="lv-LV"/>
        </w:rPr>
        <w:t xml:space="preserve">, e-pasts: </w:t>
      </w:r>
      <w:hyperlink r:id="rId12" w:history="1">
        <w:r w:rsidRPr="009834D5">
          <w:rPr>
            <w:rStyle w:val="Hyperlink"/>
            <w:lang w:val="lv-LV"/>
          </w:rPr>
          <w:t>liga.kjapsna@opera.lv</w:t>
        </w:r>
      </w:hyperlink>
      <w:r>
        <w:rPr>
          <w:rStyle w:val="Hyperlink"/>
          <w:lang w:val="lv-LV"/>
        </w:rPr>
        <w:t xml:space="preserve"> </w:t>
      </w:r>
    </w:p>
    <w:p w:rsidR="000376A6" w:rsidRDefault="000376A6" w:rsidP="000376A6">
      <w:pPr>
        <w:pStyle w:val="ListParagraph"/>
        <w:numPr>
          <w:ilvl w:val="2"/>
          <w:numId w:val="23"/>
        </w:numPr>
        <w:jc w:val="both"/>
        <w:rPr>
          <w:b/>
          <w:color w:val="000000"/>
          <w:shd w:val="clear" w:color="auto" w:fill="FFFFFF"/>
          <w:lang w:val="lv-LV"/>
        </w:rPr>
      </w:pPr>
      <w:r w:rsidRPr="00BF0FA9">
        <w:rPr>
          <w:b/>
          <w:color w:val="000000"/>
          <w:shd w:val="clear" w:color="auto" w:fill="FFFFFF"/>
          <w:lang w:val="lv-LV"/>
        </w:rPr>
        <w:t>Pakalpojuma sniedzēju kontaktpersona, kurai tiek nosūtīts Uzaicinājums</w:t>
      </w:r>
      <w:r w:rsidR="00875EAD">
        <w:rPr>
          <w:b/>
          <w:color w:val="000000"/>
          <w:shd w:val="clear" w:color="auto" w:fill="FFFFFF"/>
          <w:lang w:val="lv-LV"/>
        </w:rPr>
        <w:t xml:space="preserve"> vai pretenzija</w:t>
      </w:r>
      <w:r w:rsidRPr="00BF0FA9">
        <w:rPr>
          <w:b/>
          <w:color w:val="000000"/>
          <w:shd w:val="clear" w:color="auto" w:fill="FFFFFF"/>
          <w:lang w:val="lv-LV"/>
        </w:rPr>
        <w:t>:</w:t>
      </w:r>
    </w:p>
    <w:p w:rsidR="00875EAD" w:rsidRPr="00BF0FA9" w:rsidRDefault="00875EAD" w:rsidP="00875EAD">
      <w:pPr>
        <w:pStyle w:val="ListParagraph"/>
        <w:jc w:val="both"/>
        <w:rPr>
          <w:b/>
          <w:color w:val="000000"/>
          <w:shd w:val="clear" w:color="auto" w:fill="FFFFFF"/>
          <w:lang w:val="lv-LV"/>
        </w:rPr>
      </w:pPr>
      <w:r>
        <w:rPr>
          <w:b/>
          <w:color w:val="000000"/>
          <w:shd w:val="clear" w:color="auto" w:fill="FFFFFF"/>
          <w:lang w:val="lv-LV"/>
        </w:rPr>
        <w:t>____________________________________________.</w:t>
      </w:r>
    </w:p>
    <w:p w:rsidR="000376A6" w:rsidRPr="00352CD2" w:rsidRDefault="000376A6" w:rsidP="000376A6">
      <w:pPr>
        <w:pStyle w:val="ListParagraph"/>
        <w:numPr>
          <w:ilvl w:val="1"/>
          <w:numId w:val="23"/>
        </w:numPr>
        <w:jc w:val="both"/>
        <w:rPr>
          <w:color w:val="000000"/>
          <w:shd w:val="clear" w:color="auto" w:fill="FFFFFF"/>
          <w:lang w:val="lv-LV"/>
        </w:rPr>
      </w:pPr>
      <w:r w:rsidRPr="00352CD2">
        <w:rPr>
          <w:color w:val="000000"/>
          <w:shd w:val="clear" w:color="auto" w:fill="FFFFFF"/>
          <w:lang w:val="lv-LV"/>
        </w:rPr>
        <w:t>Vispārīgās vienošanās 5.1.punktā</w:t>
      </w:r>
      <w:r w:rsidR="00875EAD">
        <w:rPr>
          <w:color w:val="000000"/>
          <w:shd w:val="clear" w:color="auto" w:fill="FFFFFF"/>
          <w:lang w:val="lv-LV"/>
        </w:rPr>
        <w:t xml:space="preserve"> norādītais P</w:t>
      </w:r>
      <w:r>
        <w:rPr>
          <w:color w:val="000000"/>
          <w:shd w:val="clear" w:color="auto" w:fill="FFFFFF"/>
          <w:lang w:val="lv-LV"/>
        </w:rPr>
        <w:t>asūtītāja darbinieks</w:t>
      </w:r>
      <w:r w:rsidRPr="00352CD2">
        <w:rPr>
          <w:color w:val="000000"/>
          <w:shd w:val="clear" w:color="auto" w:fill="FFFFFF"/>
          <w:lang w:val="lv-LV"/>
        </w:rPr>
        <w:t xml:space="preserve"> veic </w:t>
      </w:r>
      <w:r>
        <w:rPr>
          <w:color w:val="000000"/>
          <w:shd w:val="clear" w:color="auto" w:fill="FFFFFF"/>
          <w:lang w:val="lv-LV"/>
        </w:rPr>
        <w:t xml:space="preserve">cenu aptaujas un </w:t>
      </w:r>
      <w:r w:rsidRPr="00352CD2">
        <w:rPr>
          <w:color w:val="000000"/>
          <w:shd w:val="clear" w:color="auto" w:fill="FFFFFF"/>
          <w:lang w:val="lv-LV"/>
        </w:rPr>
        <w:t>pasūtījumus vispārīgās vienošanās ietvaros, pieņem pakalpojuma izpildi no pakalpojuma sniedzēja, kā</w:t>
      </w:r>
      <w:r w:rsidR="00875EAD">
        <w:rPr>
          <w:color w:val="000000"/>
          <w:shd w:val="clear" w:color="auto" w:fill="FFFFFF"/>
          <w:lang w:val="lv-LV"/>
        </w:rPr>
        <w:t xml:space="preserve"> arī uzrauga P</w:t>
      </w:r>
      <w:r w:rsidRPr="00352CD2">
        <w:rPr>
          <w:color w:val="000000"/>
          <w:shd w:val="clear" w:color="auto" w:fill="FFFFFF"/>
          <w:lang w:val="lv-LV"/>
        </w:rPr>
        <w:t xml:space="preserve">akalpojuma sniedzēja sniegtā pakalpojuma atbilstību vispārīgās vienošanās noteikumiem. </w:t>
      </w:r>
    </w:p>
    <w:p w:rsidR="000376A6" w:rsidRPr="00FC5FD0" w:rsidRDefault="00875EAD" w:rsidP="000376A6">
      <w:pPr>
        <w:numPr>
          <w:ilvl w:val="1"/>
          <w:numId w:val="23"/>
        </w:numPr>
        <w:jc w:val="both"/>
        <w:rPr>
          <w:lang w:val="lv-LV"/>
        </w:rPr>
      </w:pPr>
      <w:r>
        <w:rPr>
          <w:lang w:val="lv-LV"/>
        </w:rPr>
        <w:t xml:space="preserve">Izbeidzoties </w:t>
      </w:r>
      <w:r w:rsidR="000376A6" w:rsidRPr="00FC5FD0">
        <w:rPr>
          <w:lang w:val="lv-LV"/>
        </w:rPr>
        <w:t>Vispārīgās vienošanās darbības termiņ</w:t>
      </w:r>
      <w:r>
        <w:rPr>
          <w:lang w:val="lv-LV"/>
        </w:rPr>
        <w:t>am</w:t>
      </w:r>
      <w:r w:rsidR="000376A6" w:rsidRPr="00FC5FD0">
        <w:rPr>
          <w:lang w:val="lv-LV"/>
        </w:rPr>
        <w:t xml:space="preserve"> saskaņā ar šīs Vispārīgās vienošanās 3.1.punktu, </w:t>
      </w:r>
      <w:r w:rsidR="000376A6">
        <w:rPr>
          <w:lang w:val="lv-LV"/>
        </w:rPr>
        <w:t xml:space="preserve">Vispārīgās vienošanās dalībnieks/i pabeidz uzsākto pakalpojumu, savukārt Pasūtītājs par to samaksā. </w:t>
      </w:r>
    </w:p>
    <w:p w:rsidR="000376A6" w:rsidRPr="00FC5FD0" w:rsidRDefault="000376A6" w:rsidP="000376A6">
      <w:pPr>
        <w:numPr>
          <w:ilvl w:val="1"/>
          <w:numId w:val="23"/>
        </w:numPr>
        <w:jc w:val="both"/>
        <w:rPr>
          <w:lang w:val="lv-LV"/>
        </w:rPr>
      </w:pPr>
      <w:r w:rsidRPr="00FC5FD0">
        <w:rPr>
          <w:lang w:val="lv-LV"/>
        </w:rPr>
        <w:t>Jautājumus, kas nav atrunāti šajā Vispārīgajā vienošanās, Puses risina saskaņā ar Latvijas Republikas spēkā esošajiem normatīvajiem aktiem.</w:t>
      </w:r>
    </w:p>
    <w:p w:rsidR="000376A6" w:rsidRPr="00FC5FD0" w:rsidRDefault="000376A6" w:rsidP="000376A6">
      <w:pPr>
        <w:numPr>
          <w:ilvl w:val="1"/>
          <w:numId w:val="23"/>
        </w:numPr>
        <w:jc w:val="both"/>
        <w:rPr>
          <w:lang w:val="lv-LV"/>
        </w:rPr>
      </w:pPr>
      <w:r w:rsidRPr="00FC5FD0">
        <w:rPr>
          <w:lang w:val="lv-LV"/>
        </w:rPr>
        <w:t>Katra Puse nekavējoties rakstiski ziņo citai Pusei par savu bankas un reģistrācijas rekvizītu un juridiskās vai biroja adrese maiņu.</w:t>
      </w:r>
    </w:p>
    <w:p w:rsidR="000376A6" w:rsidRPr="00FC5FD0" w:rsidRDefault="000376A6" w:rsidP="000376A6">
      <w:pPr>
        <w:numPr>
          <w:ilvl w:val="1"/>
          <w:numId w:val="23"/>
        </w:numPr>
        <w:jc w:val="both"/>
        <w:rPr>
          <w:lang w:val="lv-LV"/>
        </w:rPr>
      </w:pPr>
      <w:r w:rsidRPr="00FC5FD0">
        <w:rPr>
          <w:lang w:val="lv-LV"/>
        </w:rPr>
        <w:t>Puses vienojas atzīt par juridiski saistošiem uz elektronisko e-pastu sūtītos dokumentus. Gadījumā, ja kādai no Vispārīgās vienošanās Pusēm e-pasta adrese tiek mainīta, attiecīgā Puse apņemas nekavējoties sniegt par to paziņojumu citām Pusēm un šādas izmaiņas stājas spēkā ar attiecīgā Paziņojuma saņemšanas brīdi.</w:t>
      </w:r>
    </w:p>
    <w:p w:rsidR="000376A6" w:rsidRPr="00FC5FD0" w:rsidRDefault="000376A6" w:rsidP="000376A6">
      <w:pPr>
        <w:numPr>
          <w:ilvl w:val="1"/>
          <w:numId w:val="23"/>
        </w:numPr>
        <w:jc w:val="both"/>
        <w:rPr>
          <w:lang w:val="lv-LV"/>
        </w:rPr>
      </w:pPr>
      <w:r w:rsidRPr="00FC5FD0">
        <w:rPr>
          <w:lang w:val="lv-LV"/>
        </w:rPr>
        <w:t>Vispārīgās vienošanās slēdzējas Puses apņemas neizpaust informāciju, kas saistīta ar šīs Vispārīgās vienošanās izpildi, kā arī cita veida konfidenciālu informāciju, izņemot LR normatīvajos aktos paredzētos gadījumus. Par konfidenciālu informāciju netiek uzskatītas publiski pieejamas ziņas.</w:t>
      </w:r>
    </w:p>
    <w:p w:rsidR="000376A6" w:rsidRPr="00FC5FD0" w:rsidRDefault="000376A6" w:rsidP="000376A6">
      <w:pPr>
        <w:numPr>
          <w:ilvl w:val="1"/>
          <w:numId w:val="23"/>
        </w:numPr>
        <w:jc w:val="both"/>
        <w:rPr>
          <w:lang w:val="lv-LV"/>
        </w:rPr>
      </w:pPr>
      <w:r w:rsidRPr="00FC5FD0">
        <w:rPr>
          <w:lang w:val="lv-LV"/>
        </w:rPr>
        <w:t xml:space="preserve">Puses cita citai neizvirzīs pretenzijas gadījumā, ja Vispārīgo vienošanos </w:t>
      </w:r>
      <w:r>
        <w:rPr>
          <w:lang w:val="lv-LV"/>
        </w:rPr>
        <w:t xml:space="preserve">- </w:t>
      </w:r>
      <w:r w:rsidRPr="00FC5FD0">
        <w:rPr>
          <w:lang w:val="lv-LV"/>
        </w:rPr>
        <w:t>nav bijis iespējams izpildīt tādu apstākļu dēļ, kurus nav bijis iespējams paredzēt un/vai novērst, t.i., nepārvaramas varas apstākļu rezultātā, pie kuriem pieskaitāmas, bet ne tikai, dabas stihijas, ugunsgrēks, karš, militārās operācijas vai valsts institūciju lēmumi, kuru rezultātā Vispārīgās vienošanās izpilde kļuvusi neiespējama.</w:t>
      </w:r>
      <w:r>
        <w:rPr>
          <w:lang w:val="lv-LV"/>
        </w:rPr>
        <w:t xml:space="preserve"> </w:t>
      </w:r>
    </w:p>
    <w:p w:rsidR="000376A6" w:rsidRPr="00FC5FD0" w:rsidRDefault="000376A6" w:rsidP="000376A6">
      <w:pPr>
        <w:numPr>
          <w:ilvl w:val="1"/>
          <w:numId w:val="23"/>
        </w:numPr>
        <w:jc w:val="both"/>
        <w:rPr>
          <w:lang w:val="lv-LV"/>
        </w:rPr>
      </w:pPr>
      <w:r w:rsidRPr="00FC5FD0">
        <w:rPr>
          <w:lang w:val="lv-LV"/>
        </w:rPr>
        <w:t>Nepārvaramas varas apstākļu iestāšanās ir jāapstiprina ar attiecīgu kompetentu iestāžu izziņu, Puses nekavējoties informē cita citu par šādu apstākļu iestāšanos un veic visus nepieciešamos pasākumus, lai nepieļautu Pusēm zaudējumu rašanos, izpildot šo Vispārīgo vienošanos.</w:t>
      </w:r>
    </w:p>
    <w:p w:rsidR="000376A6" w:rsidRPr="00FC5FD0" w:rsidRDefault="000376A6" w:rsidP="000376A6">
      <w:pPr>
        <w:numPr>
          <w:ilvl w:val="1"/>
          <w:numId w:val="23"/>
        </w:numPr>
        <w:jc w:val="both"/>
        <w:rPr>
          <w:lang w:val="lv-LV"/>
        </w:rPr>
      </w:pPr>
      <w:r w:rsidRPr="00FC5FD0">
        <w:rPr>
          <w:lang w:val="lv-LV"/>
        </w:rPr>
        <w:t>Jebkuri šīs Vispārīgās vienošanās labojumi un/vai papildinājumi tiek noformēti rakstiskā formā, tos parakstot visām Pusēm, pievienojot šai Vispārīgajai vienošanās un turpmāk uzskatot tos par šīs Vispārīgās vienošanās neatņemamu sastāvdaļu.</w:t>
      </w:r>
    </w:p>
    <w:p w:rsidR="000376A6" w:rsidRPr="00FC5FD0" w:rsidRDefault="000376A6" w:rsidP="000376A6">
      <w:pPr>
        <w:numPr>
          <w:ilvl w:val="1"/>
          <w:numId w:val="23"/>
        </w:numPr>
        <w:jc w:val="both"/>
        <w:rPr>
          <w:lang w:val="lv-LV"/>
        </w:rPr>
      </w:pPr>
      <w:r w:rsidRPr="00FC5FD0">
        <w:rPr>
          <w:lang w:val="lv-LV"/>
        </w:rPr>
        <w:t>Parakstot šo Vispārīgo vienošanos, Pušu pārstāvji apliecina, ka viņiem ir pilnvaras noslēgt šo Vispārīgo vienošanos un uzņemas solidāru līdzatbildību ar sevis pārstāvēto Pusi gadījumā, ja pārstāvjiem nav attiecīga pilnvarojuma.</w:t>
      </w:r>
    </w:p>
    <w:p w:rsidR="000376A6" w:rsidRPr="00D30AAA" w:rsidRDefault="000376A6" w:rsidP="000376A6">
      <w:pPr>
        <w:numPr>
          <w:ilvl w:val="1"/>
          <w:numId w:val="23"/>
        </w:numPr>
        <w:jc w:val="both"/>
        <w:rPr>
          <w:lang w:val="lv-LV"/>
        </w:rPr>
      </w:pPr>
      <w:r w:rsidRPr="00FC5FD0">
        <w:rPr>
          <w:lang w:val="lv-LV"/>
        </w:rPr>
        <w:t>Vispārīgā vienošanās ir parakstīta latviešu valodā</w:t>
      </w:r>
      <w:r>
        <w:rPr>
          <w:lang w:val="lv-LV"/>
        </w:rPr>
        <w:t>,</w:t>
      </w:r>
      <w:r w:rsidRPr="00FC5FD0">
        <w:rPr>
          <w:lang w:val="lv-LV"/>
        </w:rPr>
        <w:t xml:space="preserve"> </w:t>
      </w:r>
      <w:r>
        <w:rPr>
          <w:lang w:val="lv-LV"/>
        </w:rPr>
        <w:t>trīs</w:t>
      </w:r>
      <w:r w:rsidRPr="00FC5FD0">
        <w:rPr>
          <w:lang w:val="lv-LV"/>
        </w:rPr>
        <w:t xml:space="preserve"> eksemplāros</w:t>
      </w:r>
      <w:r>
        <w:rPr>
          <w:lang w:val="lv-LV"/>
        </w:rPr>
        <w:t>,</w:t>
      </w:r>
      <w:r w:rsidRPr="00FC5FD0">
        <w:rPr>
          <w:lang w:val="lv-LV"/>
        </w:rPr>
        <w:t xml:space="preserve"> katrs uz </w:t>
      </w:r>
      <w:r>
        <w:rPr>
          <w:lang w:val="lv-LV"/>
        </w:rPr>
        <w:t xml:space="preserve">5 (piecām) </w:t>
      </w:r>
      <w:r w:rsidRPr="00FC5FD0">
        <w:rPr>
          <w:lang w:val="lv-LV"/>
        </w:rPr>
        <w:t>lapām, visiem eksemplāriem ir vienāds juridiskais spēks. Katra no Pusēm saņem 1 (vienu) parakstītu Vispārīgās vienošanās eksemplāru.</w:t>
      </w:r>
      <w:r>
        <w:rPr>
          <w:lang w:val="lv-LV"/>
        </w:rPr>
        <w:t xml:space="preserve"> Pielikumā – tehniskā specifikācija uz 15 (piecpadsmit) lapām.</w:t>
      </w:r>
    </w:p>
    <w:p w:rsidR="000376A6" w:rsidRPr="000376A6" w:rsidRDefault="000376A6" w:rsidP="0083482D">
      <w:pPr>
        <w:rPr>
          <w:lang w:val="lv-LV"/>
        </w:rPr>
      </w:pPr>
      <w:r w:rsidRPr="00875EAD">
        <w:rPr>
          <w:b/>
          <w:lang w:val="lv-LV"/>
        </w:rPr>
        <w:t>Pušu rekvizīti un paraksti:</w:t>
      </w:r>
    </w:p>
    <w:sectPr w:rsidR="000376A6" w:rsidRPr="000376A6" w:rsidSect="00CC3FE2">
      <w:headerReference w:type="default" r:id="rId13"/>
      <w:footerReference w:type="default" r:id="rId14"/>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309B" w:rsidRDefault="00F1309B">
      <w:r>
        <w:separator/>
      </w:r>
    </w:p>
  </w:endnote>
  <w:endnote w:type="continuationSeparator" w:id="0">
    <w:p w:rsidR="00F1309B" w:rsidRDefault="00F13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libri Light">
    <w:panose1 w:val="020F0302020204030204"/>
    <w:charset w:val="00"/>
    <w:family w:val="auto"/>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Segoe UI">
    <w:charset w:val="BA"/>
    <w:family w:val="swiss"/>
    <w:pitch w:val="variable"/>
    <w:sig w:usb0="E4002EFF" w:usb1="C000E47F" w:usb2="00000009" w:usb3="00000000" w:csb0="000001FF" w:csb1="00000000"/>
  </w:font>
  <w:font w:name="Aharoni">
    <w:altName w:val="Tw Cen MT Condensed Extra Bold"/>
    <w:charset w:val="B1"/>
    <w:family w:val="auto"/>
    <w:pitch w:val="variable"/>
    <w:sig w:usb0="00000800" w:usb1="00000000" w:usb2="00000000" w:usb3="00000000" w:csb0="00000020" w:csb1="00000000"/>
  </w:font>
  <w:font w:name="Tahoma">
    <w:panose1 w:val="020B0604030504040204"/>
    <w:charset w:val="00"/>
    <w:family w:val="auto"/>
    <w:pitch w:val="variable"/>
    <w:sig w:usb0="E1002AFF" w:usb1="C000605B" w:usb2="00000029" w:usb3="00000000" w:csb0="000101F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4221243"/>
      <w:docPartObj>
        <w:docPartGallery w:val="Page Numbers (Bottom of Page)"/>
        <w:docPartUnique/>
      </w:docPartObj>
    </w:sdtPr>
    <w:sdtEndPr>
      <w:rPr>
        <w:noProof/>
      </w:rPr>
    </w:sdtEndPr>
    <w:sdtContent>
      <w:p w:rsidR="00602C6A" w:rsidRDefault="00602C6A">
        <w:pPr>
          <w:pStyle w:val="Footer"/>
          <w:jc w:val="center"/>
        </w:pPr>
        <w:r>
          <w:fldChar w:fldCharType="begin"/>
        </w:r>
        <w:r>
          <w:instrText xml:space="preserve"> PAGE   \* MERGEFORMAT </w:instrText>
        </w:r>
        <w:r>
          <w:fldChar w:fldCharType="separate"/>
        </w:r>
        <w:r w:rsidR="00CF010A">
          <w:rPr>
            <w:noProof/>
          </w:rPr>
          <w:t>4</w:t>
        </w:r>
        <w:r>
          <w:rPr>
            <w:noProof/>
          </w:rPr>
          <w:fldChar w:fldCharType="end"/>
        </w:r>
      </w:p>
    </w:sdtContent>
  </w:sdt>
  <w:p w:rsidR="00602C6A" w:rsidRDefault="00602C6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309B" w:rsidRDefault="00F1309B">
      <w:r>
        <w:separator/>
      </w:r>
    </w:p>
  </w:footnote>
  <w:footnote w:type="continuationSeparator" w:id="0">
    <w:p w:rsidR="00F1309B" w:rsidRDefault="00F1309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C6A" w:rsidRDefault="00602C6A">
    <w:pPr>
      <w:pStyle w:val="Header"/>
      <w:jc w:val="center"/>
    </w:pPr>
  </w:p>
  <w:p w:rsidR="00602C6A" w:rsidRDefault="00602C6A">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F7CD8"/>
    <w:multiLevelType w:val="hybridMultilevel"/>
    <w:tmpl w:val="744CF16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nsid w:val="16864F79"/>
    <w:multiLevelType w:val="multilevel"/>
    <w:tmpl w:val="9D343B2E"/>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nsid w:val="1C4833F6"/>
    <w:multiLevelType w:val="hybridMultilevel"/>
    <w:tmpl w:val="BA0E4850"/>
    <w:lvl w:ilvl="0" w:tplc="04260001">
      <w:start w:val="4"/>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nsid w:val="1F0E1D1B"/>
    <w:multiLevelType w:val="multilevel"/>
    <w:tmpl w:val="9820B034"/>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10F783F"/>
    <w:multiLevelType w:val="hybridMultilevel"/>
    <w:tmpl w:val="D1703BE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nsid w:val="26CF1953"/>
    <w:multiLevelType w:val="multilevel"/>
    <w:tmpl w:val="54025A82"/>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9AC61F4"/>
    <w:multiLevelType w:val="hybridMultilevel"/>
    <w:tmpl w:val="1E10C52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nsid w:val="2A682442"/>
    <w:multiLevelType w:val="multilevel"/>
    <w:tmpl w:val="698488D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0E57D75"/>
    <w:multiLevelType w:val="multilevel"/>
    <w:tmpl w:val="BF7C85FE"/>
    <w:lvl w:ilvl="0">
      <w:start w:val="2"/>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val="0"/>
        <w:color w:val="auto"/>
        <w:sz w:val="24"/>
        <w:szCs w:val="24"/>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62B5630"/>
    <w:multiLevelType w:val="hybridMultilevel"/>
    <w:tmpl w:val="5EB2678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nsid w:val="3B492648"/>
    <w:multiLevelType w:val="hybridMultilevel"/>
    <w:tmpl w:val="0CD0FDA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nsid w:val="3E1024DA"/>
    <w:multiLevelType w:val="hybridMultilevel"/>
    <w:tmpl w:val="C35A046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nsid w:val="435019E7"/>
    <w:multiLevelType w:val="multilevel"/>
    <w:tmpl w:val="6C5C86D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146"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4A36431A"/>
    <w:multiLevelType w:val="multilevel"/>
    <w:tmpl w:val="D4D45742"/>
    <w:lvl w:ilvl="0">
      <w:start w:val="1"/>
      <w:numFmt w:val="decimal"/>
      <w:lvlText w:val="%1."/>
      <w:lvlJc w:val="left"/>
      <w:pPr>
        <w:ind w:left="420" w:hanging="420"/>
      </w:pPr>
      <w:rPr>
        <w:rFonts w:hint="default"/>
        <w:b w:val="0"/>
        <w:sz w:val="24"/>
      </w:rPr>
    </w:lvl>
    <w:lvl w:ilvl="1">
      <w:start w:val="1"/>
      <w:numFmt w:val="decimal"/>
      <w:lvlText w:val="%1.%2."/>
      <w:lvlJc w:val="left"/>
      <w:pPr>
        <w:ind w:left="420" w:hanging="420"/>
      </w:pPr>
      <w:rPr>
        <w:rFonts w:hint="default"/>
        <w:b w:val="0"/>
        <w:sz w:val="22"/>
        <w:szCs w:val="22"/>
      </w:rPr>
    </w:lvl>
    <w:lvl w:ilvl="2">
      <w:start w:val="1"/>
      <w:numFmt w:val="decimal"/>
      <w:lvlText w:val="%1.%2.%3."/>
      <w:lvlJc w:val="left"/>
      <w:pPr>
        <w:ind w:left="720" w:hanging="720"/>
      </w:pPr>
      <w:rPr>
        <w:rFonts w:hint="default"/>
        <w:b w:val="0"/>
        <w:sz w:val="22"/>
        <w:szCs w:val="22"/>
      </w:rPr>
    </w:lvl>
    <w:lvl w:ilvl="3">
      <w:start w:val="1"/>
      <w:numFmt w:val="decimal"/>
      <w:lvlText w:val="%1.%2.%3.%4."/>
      <w:lvlJc w:val="left"/>
      <w:pPr>
        <w:ind w:left="720" w:hanging="720"/>
      </w:pPr>
      <w:rPr>
        <w:rFonts w:hint="default"/>
        <w:b w:val="0"/>
        <w:sz w:val="24"/>
      </w:rPr>
    </w:lvl>
    <w:lvl w:ilvl="4">
      <w:start w:val="1"/>
      <w:numFmt w:val="decimal"/>
      <w:lvlText w:val="%1.%2.%3.%4.%5."/>
      <w:lvlJc w:val="left"/>
      <w:pPr>
        <w:ind w:left="1080" w:hanging="1080"/>
      </w:pPr>
      <w:rPr>
        <w:rFonts w:hint="default"/>
        <w:b w:val="0"/>
        <w:sz w:val="24"/>
      </w:rPr>
    </w:lvl>
    <w:lvl w:ilvl="5">
      <w:start w:val="1"/>
      <w:numFmt w:val="decimal"/>
      <w:lvlText w:val="%1.%2.%3.%4.%5.%6."/>
      <w:lvlJc w:val="left"/>
      <w:pPr>
        <w:ind w:left="1080" w:hanging="1080"/>
      </w:pPr>
      <w:rPr>
        <w:rFonts w:hint="default"/>
        <w:b w:val="0"/>
        <w:sz w:val="24"/>
      </w:rPr>
    </w:lvl>
    <w:lvl w:ilvl="6">
      <w:start w:val="1"/>
      <w:numFmt w:val="decimal"/>
      <w:lvlText w:val="%1.%2.%3.%4.%5.%6.%7."/>
      <w:lvlJc w:val="left"/>
      <w:pPr>
        <w:ind w:left="1440" w:hanging="1440"/>
      </w:pPr>
      <w:rPr>
        <w:rFonts w:hint="default"/>
        <w:b w:val="0"/>
        <w:sz w:val="24"/>
      </w:rPr>
    </w:lvl>
    <w:lvl w:ilvl="7">
      <w:start w:val="1"/>
      <w:numFmt w:val="decimal"/>
      <w:lvlText w:val="%1.%2.%3.%4.%5.%6.%7.%8."/>
      <w:lvlJc w:val="left"/>
      <w:pPr>
        <w:ind w:left="1440" w:hanging="1440"/>
      </w:pPr>
      <w:rPr>
        <w:rFonts w:hint="default"/>
        <w:b w:val="0"/>
        <w:sz w:val="24"/>
      </w:rPr>
    </w:lvl>
    <w:lvl w:ilvl="8">
      <w:start w:val="1"/>
      <w:numFmt w:val="decimal"/>
      <w:lvlText w:val="%1.%2.%3.%4.%5.%6.%7.%8.%9."/>
      <w:lvlJc w:val="left"/>
      <w:pPr>
        <w:ind w:left="1800" w:hanging="1800"/>
      </w:pPr>
      <w:rPr>
        <w:rFonts w:hint="default"/>
        <w:b w:val="0"/>
        <w:sz w:val="24"/>
      </w:rPr>
    </w:lvl>
  </w:abstractNum>
  <w:abstractNum w:abstractNumId="14">
    <w:nsid w:val="4B98489B"/>
    <w:multiLevelType w:val="hybridMultilevel"/>
    <w:tmpl w:val="BC6AA788"/>
    <w:lvl w:ilvl="0" w:tplc="B0229272">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5">
    <w:nsid w:val="4CC15F7B"/>
    <w:multiLevelType w:val="hybridMultilevel"/>
    <w:tmpl w:val="7C509EF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nsid w:val="55014038"/>
    <w:multiLevelType w:val="hybridMultilevel"/>
    <w:tmpl w:val="9F7AA1A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nsid w:val="585E60B6"/>
    <w:multiLevelType w:val="hybridMultilevel"/>
    <w:tmpl w:val="AFFE2B8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nsid w:val="60BE17BD"/>
    <w:multiLevelType w:val="hybridMultilevel"/>
    <w:tmpl w:val="44143758"/>
    <w:lvl w:ilvl="0" w:tplc="0426000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4E917CA"/>
    <w:multiLevelType w:val="hybridMultilevel"/>
    <w:tmpl w:val="416C42C2"/>
    <w:lvl w:ilvl="0" w:tplc="3C225E7C">
      <w:numFmt w:val="bullet"/>
      <w:lvlText w:val="–"/>
      <w:lvlJc w:val="left"/>
      <w:pPr>
        <w:tabs>
          <w:tab w:val="num" w:pos="420"/>
        </w:tabs>
        <w:ind w:left="420" w:hanging="360"/>
      </w:pPr>
      <w:rPr>
        <w:rFonts w:ascii="Times New Roman" w:eastAsia="Times New Roman" w:hAnsi="Times New Roman" w:cs="Times New Roman" w:hint="default"/>
      </w:rPr>
    </w:lvl>
    <w:lvl w:ilvl="1" w:tplc="04260003" w:tentative="1">
      <w:start w:val="1"/>
      <w:numFmt w:val="bullet"/>
      <w:lvlText w:val="o"/>
      <w:lvlJc w:val="left"/>
      <w:pPr>
        <w:tabs>
          <w:tab w:val="num" w:pos="1140"/>
        </w:tabs>
        <w:ind w:left="1140" w:hanging="360"/>
      </w:pPr>
      <w:rPr>
        <w:rFonts w:ascii="Courier New" w:hAnsi="Courier New" w:cs="Courier New" w:hint="default"/>
      </w:rPr>
    </w:lvl>
    <w:lvl w:ilvl="2" w:tplc="04260005" w:tentative="1">
      <w:start w:val="1"/>
      <w:numFmt w:val="bullet"/>
      <w:lvlText w:val=""/>
      <w:lvlJc w:val="left"/>
      <w:pPr>
        <w:tabs>
          <w:tab w:val="num" w:pos="1860"/>
        </w:tabs>
        <w:ind w:left="1860" w:hanging="360"/>
      </w:pPr>
      <w:rPr>
        <w:rFonts w:ascii="Wingdings" w:hAnsi="Wingdings" w:hint="default"/>
      </w:rPr>
    </w:lvl>
    <w:lvl w:ilvl="3" w:tplc="04260001" w:tentative="1">
      <w:start w:val="1"/>
      <w:numFmt w:val="bullet"/>
      <w:lvlText w:val=""/>
      <w:lvlJc w:val="left"/>
      <w:pPr>
        <w:tabs>
          <w:tab w:val="num" w:pos="2580"/>
        </w:tabs>
        <w:ind w:left="2580" w:hanging="360"/>
      </w:pPr>
      <w:rPr>
        <w:rFonts w:ascii="Symbol" w:hAnsi="Symbol" w:hint="default"/>
      </w:rPr>
    </w:lvl>
    <w:lvl w:ilvl="4" w:tplc="04260003" w:tentative="1">
      <w:start w:val="1"/>
      <w:numFmt w:val="bullet"/>
      <w:lvlText w:val="o"/>
      <w:lvlJc w:val="left"/>
      <w:pPr>
        <w:tabs>
          <w:tab w:val="num" w:pos="3300"/>
        </w:tabs>
        <w:ind w:left="3300" w:hanging="360"/>
      </w:pPr>
      <w:rPr>
        <w:rFonts w:ascii="Courier New" w:hAnsi="Courier New" w:cs="Courier New" w:hint="default"/>
      </w:rPr>
    </w:lvl>
    <w:lvl w:ilvl="5" w:tplc="04260005" w:tentative="1">
      <w:start w:val="1"/>
      <w:numFmt w:val="bullet"/>
      <w:lvlText w:val=""/>
      <w:lvlJc w:val="left"/>
      <w:pPr>
        <w:tabs>
          <w:tab w:val="num" w:pos="4020"/>
        </w:tabs>
        <w:ind w:left="4020" w:hanging="360"/>
      </w:pPr>
      <w:rPr>
        <w:rFonts w:ascii="Wingdings" w:hAnsi="Wingdings" w:hint="default"/>
      </w:rPr>
    </w:lvl>
    <w:lvl w:ilvl="6" w:tplc="04260001" w:tentative="1">
      <w:start w:val="1"/>
      <w:numFmt w:val="bullet"/>
      <w:lvlText w:val=""/>
      <w:lvlJc w:val="left"/>
      <w:pPr>
        <w:tabs>
          <w:tab w:val="num" w:pos="4740"/>
        </w:tabs>
        <w:ind w:left="4740" w:hanging="360"/>
      </w:pPr>
      <w:rPr>
        <w:rFonts w:ascii="Symbol" w:hAnsi="Symbol" w:hint="default"/>
      </w:rPr>
    </w:lvl>
    <w:lvl w:ilvl="7" w:tplc="04260003" w:tentative="1">
      <w:start w:val="1"/>
      <w:numFmt w:val="bullet"/>
      <w:lvlText w:val="o"/>
      <w:lvlJc w:val="left"/>
      <w:pPr>
        <w:tabs>
          <w:tab w:val="num" w:pos="5460"/>
        </w:tabs>
        <w:ind w:left="5460" w:hanging="360"/>
      </w:pPr>
      <w:rPr>
        <w:rFonts w:ascii="Courier New" w:hAnsi="Courier New" w:cs="Courier New" w:hint="default"/>
      </w:rPr>
    </w:lvl>
    <w:lvl w:ilvl="8" w:tplc="04260005" w:tentative="1">
      <w:start w:val="1"/>
      <w:numFmt w:val="bullet"/>
      <w:lvlText w:val=""/>
      <w:lvlJc w:val="left"/>
      <w:pPr>
        <w:tabs>
          <w:tab w:val="num" w:pos="6180"/>
        </w:tabs>
        <w:ind w:left="6180" w:hanging="360"/>
      </w:pPr>
      <w:rPr>
        <w:rFonts w:ascii="Wingdings" w:hAnsi="Wingdings" w:hint="default"/>
      </w:rPr>
    </w:lvl>
  </w:abstractNum>
  <w:abstractNum w:abstractNumId="20">
    <w:nsid w:val="6C0960D4"/>
    <w:multiLevelType w:val="multilevel"/>
    <w:tmpl w:val="9D4A8B9A"/>
    <w:lvl w:ilvl="0">
      <w:start w:val="1"/>
      <w:numFmt w:val="decimal"/>
      <w:lvlText w:val="%1."/>
      <w:lvlJc w:val="left"/>
      <w:pPr>
        <w:tabs>
          <w:tab w:val="num" w:pos="720"/>
        </w:tabs>
        <w:ind w:left="720" w:hanging="360"/>
      </w:pPr>
      <w:rPr>
        <w:rFonts w:cs="Times New Roman"/>
      </w:rPr>
    </w:lvl>
    <w:lvl w:ilvl="1">
      <w:start w:val="1"/>
      <w:numFmt w:val="decimal"/>
      <w:isLgl/>
      <w:lvlText w:val="%1.%2."/>
      <w:lvlJc w:val="left"/>
      <w:pPr>
        <w:tabs>
          <w:tab w:val="num" w:pos="780"/>
        </w:tabs>
        <w:ind w:left="780" w:hanging="420"/>
      </w:pPr>
      <w:rPr>
        <w:rFonts w:cs="Times New Roman"/>
      </w:rPr>
    </w:lvl>
    <w:lvl w:ilvl="2">
      <w:start w:val="1"/>
      <w:numFmt w:val="decimal"/>
      <w:isLgl/>
      <w:lvlText w:val="%1.%2.%3."/>
      <w:lvlJc w:val="left"/>
      <w:pPr>
        <w:tabs>
          <w:tab w:val="num" w:pos="1080"/>
        </w:tabs>
        <w:ind w:left="1080" w:hanging="720"/>
      </w:pPr>
      <w:rPr>
        <w:rFonts w:cs="Times New Roman"/>
        <w:color w:val="auto"/>
      </w:rPr>
    </w:lvl>
    <w:lvl w:ilvl="3">
      <w:start w:val="1"/>
      <w:numFmt w:val="decimal"/>
      <w:isLgl/>
      <w:lvlText w:val="%1.%2.%3.%4."/>
      <w:lvlJc w:val="left"/>
      <w:pPr>
        <w:tabs>
          <w:tab w:val="num" w:pos="1080"/>
        </w:tabs>
        <w:ind w:left="1080" w:hanging="720"/>
      </w:pPr>
      <w:rPr>
        <w:rFonts w:cs="Times New Roman"/>
      </w:rPr>
    </w:lvl>
    <w:lvl w:ilvl="4">
      <w:start w:val="1"/>
      <w:numFmt w:val="decimal"/>
      <w:isLgl/>
      <w:lvlText w:val="%1.%2.%3.%4.%5."/>
      <w:lvlJc w:val="left"/>
      <w:pPr>
        <w:tabs>
          <w:tab w:val="num" w:pos="1440"/>
        </w:tabs>
        <w:ind w:left="1440" w:hanging="1080"/>
      </w:pPr>
      <w:rPr>
        <w:rFonts w:cs="Times New Roman"/>
      </w:rPr>
    </w:lvl>
    <w:lvl w:ilvl="5">
      <w:start w:val="1"/>
      <w:numFmt w:val="decimal"/>
      <w:isLgl/>
      <w:lvlText w:val="%1.%2.%3.%4.%5.%6."/>
      <w:lvlJc w:val="left"/>
      <w:pPr>
        <w:tabs>
          <w:tab w:val="num" w:pos="1440"/>
        </w:tabs>
        <w:ind w:left="1440" w:hanging="1080"/>
      </w:pPr>
      <w:rPr>
        <w:rFonts w:cs="Times New Roman"/>
      </w:rPr>
    </w:lvl>
    <w:lvl w:ilvl="6">
      <w:start w:val="1"/>
      <w:numFmt w:val="decimal"/>
      <w:isLgl/>
      <w:lvlText w:val="%1.%2.%3.%4.%5.%6.%7."/>
      <w:lvlJc w:val="left"/>
      <w:pPr>
        <w:tabs>
          <w:tab w:val="num" w:pos="1800"/>
        </w:tabs>
        <w:ind w:left="1800" w:hanging="1440"/>
      </w:pPr>
      <w:rPr>
        <w:rFonts w:cs="Times New Roman"/>
      </w:rPr>
    </w:lvl>
    <w:lvl w:ilvl="7">
      <w:start w:val="1"/>
      <w:numFmt w:val="decimal"/>
      <w:isLgl/>
      <w:lvlText w:val="%1.%2.%3.%4.%5.%6.%7.%8."/>
      <w:lvlJc w:val="left"/>
      <w:pPr>
        <w:tabs>
          <w:tab w:val="num" w:pos="1800"/>
        </w:tabs>
        <w:ind w:left="1800" w:hanging="1440"/>
      </w:pPr>
      <w:rPr>
        <w:rFonts w:cs="Times New Roman"/>
      </w:rPr>
    </w:lvl>
    <w:lvl w:ilvl="8">
      <w:start w:val="1"/>
      <w:numFmt w:val="decimal"/>
      <w:isLgl/>
      <w:lvlText w:val="%1.%2.%3.%4.%5.%6.%7.%8.%9."/>
      <w:lvlJc w:val="left"/>
      <w:pPr>
        <w:tabs>
          <w:tab w:val="num" w:pos="2160"/>
        </w:tabs>
        <w:ind w:left="2160" w:hanging="1800"/>
      </w:pPr>
      <w:rPr>
        <w:rFonts w:cs="Times New Roman"/>
      </w:rPr>
    </w:lvl>
  </w:abstractNum>
  <w:abstractNum w:abstractNumId="21">
    <w:nsid w:val="6C357462"/>
    <w:multiLevelType w:val="multilevel"/>
    <w:tmpl w:val="4558B2F0"/>
    <w:lvl w:ilvl="0">
      <w:start w:val="1"/>
      <w:numFmt w:val="decimal"/>
      <w:pStyle w:val="Stils1"/>
      <w:lvlText w:val="%1."/>
      <w:lvlJc w:val="left"/>
      <w:pPr>
        <w:tabs>
          <w:tab w:val="num" w:pos="454"/>
        </w:tabs>
        <w:ind w:left="454" w:hanging="454"/>
      </w:pPr>
      <w:rPr>
        <w:rFonts w:hint="default"/>
      </w:rPr>
    </w:lvl>
    <w:lvl w:ilvl="1">
      <w:start w:val="1"/>
      <w:numFmt w:val="decimal"/>
      <w:pStyle w:val="Stils2"/>
      <w:lvlText w:val="%1.%2."/>
      <w:lvlJc w:val="left"/>
      <w:pPr>
        <w:tabs>
          <w:tab w:val="num" w:pos="454"/>
        </w:tabs>
        <w:ind w:left="454" w:hanging="454"/>
      </w:pPr>
      <w:rPr>
        <w:rFonts w:hint="default"/>
        <w:color w:val="auto"/>
      </w:rPr>
    </w:lvl>
    <w:lvl w:ilvl="2">
      <w:start w:val="1"/>
      <w:numFmt w:val="decimal"/>
      <w:pStyle w:val="Stils3"/>
      <w:lvlText w:val="%1.%2.%3."/>
      <w:lvlJc w:val="left"/>
      <w:pPr>
        <w:tabs>
          <w:tab w:val="num" w:pos="2411"/>
        </w:tabs>
        <w:ind w:left="2411" w:hanging="567"/>
      </w:pPr>
      <w:rPr>
        <w:rFonts w:hint="default"/>
        <w:sz w:val="20"/>
        <w:szCs w:val="20"/>
        <w:u w:val="none"/>
      </w:rPr>
    </w:lvl>
    <w:lvl w:ilvl="3">
      <w:start w:val="1"/>
      <w:numFmt w:val="decimal"/>
      <w:pStyle w:val="Stils4"/>
      <w:lvlText w:val="%1.%2.%3.%4."/>
      <w:lvlJc w:val="left"/>
      <w:pPr>
        <w:tabs>
          <w:tab w:val="num" w:pos="2438"/>
        </w:tabs>
        <w:ind w:left="2438" w:hanging="737"/>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nsid w:val="6EB01712"/>
    <w:multiLevelType w:val="hybridMultilevel"/>
    <w:tmpl w:val="E4CE703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2"/>
  </w:num>
  <w:num w:numId="2">
    <w:abstractNumId w:val="13"/>
  </w:num>
  <w:num w:numId="3">
    <w:abstractNumId w:val="8"/>
  </w:num>
  <w:num w:numId="4">
    <w:abstractNumId w:val="21"/>
  </w:num>
  <w:num w:numId="5">
    <w:abstractNumId w:val="1"/>
  </w:num>
  <w:num w:numId="6">
    <w:abstractNumId w:val="18"/>
  </w:num>
  <w:num w:numId="7">
    <w:abstractNumId w:val="11"/>
  </w:num>
  <w:num w:numId="8">
    <w:abstractNumId w:val="5"/>
  </w:num>
  <w:num w:numId="9">
    <w:abstractNumId w:val="4"/>
  </w:num>
  <w:num w:numId="10">
    <w:abstractNumId w:val="19"/>
  </w:num>
  <w:num w:numId="11">
    <w:abstractNumId w:val="14"/>
  </w:num>
  <w:num w:numId="12">
    <w:abstractNumId w:val="2"/>
  </w:num>
  <w:num w:numId="13">
    <w:abstractNumId w:val="15"/>
  </w:num>
  <w:num w:numId="14">
    <w:abstractNumId w:val="9"/>
  </w:num>
  <w:num w:numId="15">
    <w:abstractNumId w:val="10"/>
  </w:num>
  <w:num w:numId="16">
    <w:abstractNumId w:val="0"/>
  </w:num>
  <w:num w:numId="17">
    <w:abstractNumId w:val="12"/>
  </w:num>
  <w:num w:numId="18">
    <w:abstractNumId w:val="17"/>
  </w:num>
  <w:num w:numId="19">
    <w:abstractNumId w:val="6"/>
  </w:num>
  <w:num w:numId="20">
    <w:abstractNumId w:val="16"/>
  </w:num>
  <w:num w:numId="21">
    <w:abstractNumId w:val="20"/>
  </w:num>
  <w:num w:numId="22">
    <w:abstractNumId w:val="7"/>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2D9F"/>
    <w:rsid w:val="000230A8"/>
    <w:rsid w:val="0002676A"/>
    <w:rsid w:val="000376A6"/>
    <w:rsid w:val="000414AD"/>
    <w:rsid w:val="000807E4"/>
    <w:rsid w:val="000C3F06"/>
    <w:rsid w:val="000D2CCE"/>
    <w:rsid w:val="000D5F41"/>
    <w:rsid w:val="000E35F2"/>
    <w:rsid w:val="000E3E10"/>
    <w:rsid w:val="00122FE9"/>
    <w:rsid w:val="0013077A"/>
    <w:rsid w:val="00144F5B"/>
    <w:rsid w:val="00167966"/>
    <w:rsid w:val="0017783F"/>
    <w:rsid w:val="00185DE3"/>
    <w:rsid w:val="001A02AB"/>
    <w:rsid w:val="001A2B05"/>
    <w:rsid w:val="001C4E18"/>
    <w:rsid w:val="00201A1A"/>
    <w:rsid w:val="00214421"/>
    <w:rsid w:val="00232B73"/>
    <w:rsid w:val="00284776"/>
    <w:rsid w:val="002C3852"/>
    <w:rsid w:val="002D0228"/>
    <w:rsid w:val="002D7B5C"/>
    <w:rsid w:val="002D7C63"/>
    <w:rsid w:val="002F15AC"/>
    <w:rsid w:val="003140F5"/>
    <w:rsid w:val="00314F25"/>
    <w:rsid w:val="0032012C"/>
    <w:rsid w:val="003805F1"/>
    <w:rsid w:val="0038681E"/>
    <w:rsid w:val="003A6343"/>
    <w:rsid w:val="003C45A7"/>
    <w:rsid w:val="003D6E6E"/>
    <w:rsid w:val="003F36F4"/>
    <w:rsid w:val="00407D6B"/>
    <w:rsid w:val="00420BCA"/>
    <w:rsid w:val="004258A4"/>
    <w:rsid w:val="0044540B"/>
    <w:rsid w:val="00451B34"/>
    <w:rsid w:val="00471388"/>
    <w:rsid w:val="004725E9"/>
    <w:rsid w:val="00472ECE"/>
    <w:rsid w:val="00493D94"/>
    <w:rsid w:val="004A15CC"/>
    <w:rsid w:val="004C5CF0"/>
    <w:rsid w:val="004F489D"/>
    <w:rsid w:val="00503620"/>
    <w:rsid w:val="005071B6"/>
    <w:rsid w:val="005071D3"/>
    <w:rsid w:val="00507AA8"/>
    <w:rsid w:val="005251AC"/>
    <w:rsid w:val="00564B52"/>
    <w:rsid w:val="005675A3"/>
    <w:rsid w:val="0058774B"/>
    <w:rsid w:val="005E7379"/>
    <w:rsid w:val="005E7568"/>
    <w:rsid w:val="005F42EC"/>
    <w:rsid w:val="00602C6A"/>
    <w:rsid w:val="00603141"/>
    <w:rsid w:val="00605AA0"/>
    <w:rsid w:val="00613EEE"/>
    <w:rsid w:val="0062401B"/>
    <w:rsid w:val="0066491B"/>
    <w:rsid w:val="00667A5E"/>
    <w:rsid w:val="006702F7"/>
    <w:rsid w:val="006919E3"/>
    <w:rsid w:val="00695739"/>
    <w:rsid w:val="006B2930"/>
    <w:rsid w:val="006C700F"/>
    <w:rsid w:val="007073A7"/>
    <w:rsid w:val="007122C3"/>
    <w:rsid w:val="00715D1E"/>
    <w:rsid w:val="00716D71"/>
    <w:rsid w:val="00752F22"/>
    <w:rsid w:val="00772D9F"/>
    <w:rsid w:val="00787707"/>
    <w:rsid w:val="007F24DB"/>
    <w:rsid w:val="007F44B4"/>
    <w:rsid w:val="0081053D"/>
    <w:rsid w:val="00810BF6"/>
    <w:rsid w:val="008168FF"/>
    <w:rsid w:val="00821835"/>
    <w:rsid w:val="0083482D"/>
    <w:rsid w:val="00837B61"/>
    <w:rsid w:val="00840E42"/>
    <w:rsid w:val="00875EAD"/>
    <w:rsid w:val="008902CE"/>
    <w:rsid w:val="008C27D0"/>
    <w:rsid w:val="00902BFF"/>
    <w:rsid w:val="00903D7F"/>
    <w:rsid w:val="00906F26"/>
    <w:rsid w:val="00931AC1"/>
    <w:rsid w:val="00940D74"/>
    <w:rsid w:val="00954DDF"/>
    <w:rsid w:val="009551EF"/>
    <w:rsid w:val="009612FA"/>
    <w:rsid w:val="00975CE0"/>
    <w:rsid w:val="009A5C86"/>
    <w:rsid w:val="009C5A34"/>
    <w:rsid w:val="009C6C74"/>
    <w:rsid w:val="009F2A16"/>
    <w:rsid w:val="00A2087B"/>
    <w:rsid w:val="00A64A6D"/>
    <w:rsid w:val="00A77F44"/>
    <w:rsid w:val="00AA023A"/>
    <w:rsid w:val="00AC141B"/>
    <w:rsid w:val="00AD3C28"/>
    <w:rsid w:val="00AF70A9"/>
    <w:rsid w:val="00B12A5E"/>
    <w:rsid w:val="00B3790F"/>
    <w:rsid w:val="00B47F81"/>
    <w:rsid w:val="00B534CF"/>
    <w:rsid w:val="00B53F0E"/>
    <w:rsid w:val="00B90A54"/>
    <w:rsid w:val="00B9357D"/>
    <w:rsid w:val="00BA550B"/>
    <w:rsid w:val="00BC2B15"/>
    <w:rsid w:val="00BE2C62"/>
    <w:rsid w:val="00BE2DF5"/>
    <w:rsid w:val="00BF0F96"/>
    <w:rsid w:val="00C03884"/>
    <w:rsid w:val="00C069BF"/>
    <w:rsid w:val="00C101DF"/>
    <w:rsid w:val="00C209E4"/>
    <w:rsid w:val="00C22416"/>
    <w:rsid w:val="00C87A3D"/>
    <w:rsid w:val="00C97835"/>
    <w:rsid w:val="00CB1C72"/>
    <w:rsid w:val="00CB5E50"/>
    <w:rsid w:val="00CC3340"/>
    <w:rsid w:val="00CC3DF4"/>
    <w:rsid w:val="00CC3FE2"/>
    <w:rsid w:val="00CF010A"/>
    <w:rsid w:val="00CF5DD3"/>
    <w:rsid w:val="00D10D77"/>
    <w:rsid w:val="00D1242F"/>
    <w:rsid w:val="00D14378"/>
    <w:rsid w:val="00D149E7"/>
    <w:rsid w:val="00D51E77"/>
    <w:rsid w:val="00D63834"/>
    <w:rsid w:val="00D90190"/>
    <w:rsid w:val="00D971DF"/>
    <w:rsid w:val="00DC6BC6"/>
    <w:rsid w:val="00DD0912"/>
    <w:rsid w:val="00DE5929"/>
    <w:rsid w:val="00DE5BC3"/>
    <w:rsid w:val="00DE6C28"/>
    <w:rsid w:val="00DE7358"/>
    <w:rsid w:val="00E13E3F"/>
    <w:rsid w:val="00E37EC3"/>
    <w:rsid w:val="00E50AD9"/>
    <w:rsid w:val="00E679E5"/>
    <w:rsid w:val="00F02FE8"/>
    <w:rsid w:val="00F04A2C"/>
    <w:rsid w:val="00F1309B"/>
    <w:rsid w:val="00F14D34"/>
    <w:rsid w:val="00F66C50"/>
    <w:rsid w:val="00F8420E"/>
    <w:rsid w:val="00F93F7A"/>
    <w:rsid w:val="00FA4211"/>
    <w:rsid w:val="00FB0ABA"/>
    <w:rsid w:val="00FB5E3B"/>
    <w:rsid w:val="00FC4370"/>
    <w:rsid w:val="00FC48E9"/>
    <w:rsid w:val="00FD4F87"/>
    <w:rsid w:val="00FE6A9E"/>
    <w:rsid w:val="00FF205F"/>
  </w:rsids>
  <m:mathPr>
    <m:mathFont m:val="Cambria Math"/>
    <m:brkBin m:val="before"/>
    <m:brkBinSub m:val="--"/>
    <m:smallFrac m:val="0"/>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482D"/>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83482D"/>
    <w:pPr>
      <w:keepNext/>
      <w:jc w:val="center"/>
      <w:outlineLvl w:val="0"/>
    </w:pPr>
    <w:rPr>
      <w:sz w:val="28"/>
      <w:szCs w:val="20"/>
      <w:lang w:val="lv-LV"/>
    </w:rPr>
  </w:style>
  <w:style w:type="paragraph" w:styleId="Heading3">
    <w:name w:val="heading 3"/>
    <w:basedOn w:val="Normal"/>
    <w:next w:val="Normal"/>
    <w:link w:val="Heading3Char"/>
    <w:unhideWhenUsed/>
    <w:qFormat/>
    <w:rsid w:val="0083482D"/>
    <w:pPr>
      <w:keepNext/>
      <w:keepLines/>
      <w:spacing w:before="200"/>
      <w:outlineLvl w:val="2"/>
    </w:pPr>
    <w:rPr>
      <w:rFonts w:asciiTheme="majorHAnsi" w:eastAsiaTheme="majorEastAsia" w:hAnsiTheme="majorHAnsi" w:cstheme="majorBidi"/>
      <w:b/>
      <w:bCs/>
      <w:color w:val="5B9BD5" w:themeColor="accent1"/>
    </w:rPr>
  </w:style>
  <w:style w:type="paragraph" w:styleId="Heading9">
    <w:name w:val="heading 9"/>
    <w:basedOn w:val="Normal"/>
    <w:next w:val="Normal"/>
    <w:link w:val="Heading9Char"/>
    <w:unhideWhenUsed/>
    <w:qFormat/>
    <w:rsid w:val="0083482D"/>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482D"/>
    <w:rPr>
      <w:rFonts w:ascii="Times New Roman" w:eastAsia="Times New Roman" w:hAnsi="Times New Roman" w:cs="Times New Roman"/>
      <w:sz w:val="28"/>
      <w:szCs w:val="20"/>
    </w:rPr>
  </w:style>
  <w:style w:type="character" w:customStyle="1" w:styleId="Heading3Char">
    <w:name w:val="Heading 3 Char"/>
    <w:basedOn w:val="DefaultParagraphFont"/>
    <w:link w:val="Heading3"/>
    <w:rsid w:val="0083482D"/>
    <w:rPr>
      <w:rFonts w:asciiTheme="majorHAnsi" w:eastAsiaTheme="majorEastAsia" w:hAnsiTheme="majorHAnsi" w:cstheme="majorBidi"/>
      <w:b/>
      <w:bCs/>
      <w:color w:val="5B9BD5" w:themeColor="accent1"/>
      <w:sz w:val="24"/>
      <w:szCs w:val="24"/>
      <w:lang w:val="en-GB"/>
    </w:rPr>
  </w:style>
  <w:style w:type="character" w:customStyle="1" w:styleId="Heading9Char">
    <w:name w:val="Heading 9 Char"/>
    <w:basedOn w:val="DefaultParagraphFont"/>
    <w:link w:val="Heading9"/>
    <w:rsid w:val="0083482D"/>
    <w:rPr>
      <w:rFonts w:asciiTheme="majorHAnsi" w:eastAsiaTheme="majorEastAsia" w:hAnsiTheme="majorHAnsi" w:cstheme="majorBidi"/>
      <w:i/>
      <w:iCs/>
      <w:color w:val="404040" w:themeColor="text1" w:themeTint="BF"/>
      <w:sz w:val="20"/>
      <w:szCs w:val="20"/>
      <w:lang w:val="en-GB"/>
    </w:rPr>
  </w:style>
  <w:style w:type="paragraph" w:styleId="BodyTextIndent">
    <w:name w:val="Body Text Indent"/>
    <w:basedOn w:val="Normal"/>
    <w:link w:val="BodyTextIndentChar"/>
    <w:rsid w:val="0083482D"/>
    <w:pPr>
      <w:ind w:firstLine="540"/>
    </w:pPr>
    <w:rPr>
      <w:rFonts w:ascii="Arial" w:hAnsi="Arial" w:cs="Arial"/>
      <w:sz w:val="22"/>
      <w:lang w:val="lv-LV"/>
    </w:rPr>
  </w:style>
  <w:style w:type="character" w:customStyle="1" w:styleId="BodyTextIndentChar">
    <w:name w:val="Body Text Indent Char"/>
    <w:basedOn w:val="DefaultParagraphFont"/>
    <w:link w:val="BodyTextIndent"/>
    <w:rsid w:val="0083482D"/>
    <w:rPr>
      <w:rFonts w:ascii="Arial" w:eastAsia="Times New Roman" w:hAnsi="Arial" w:cs="Arial"/>
      <w:szCs w:val="24"/>
    </w:rPr>
  </w:style>
  <w:style w:type="paragraph" w:styleId="NormalWeb">
    <w:name w:val="Normal (Web)"/>
    <w:basedOn w:val="Normal"/>
    <w:uiPriority w:val="99"/>
    <w:rsid w:val="0083482D"/>
    <w:rPr>
      <w:lang w:val="lv-LV" w:eastAsia="lv-LV"/>
    </w:rPr>
  </w:style>
  <w:style w:type="character" w:styleId="Hyperlink">
    <w:name w:val="Hyperlink"/>
    <w:basedOn w:val="DefaultParagraphFont"/>
    <w:rsid w:val="0083482D"/>
    <w:rPr>
      <w:color w:val="0000FF"/>
      <w:u w:val="single"/>
    </w:rPr>
  </w:style>
  <w:style w:type="paragraph" w:styleId="ListParagraph">
    <w:name w:val="List Paragraph"/>
    <w:basedOn w:val="Normal"/>
    <w:uiPriority w:val="34"/>
    <w:qFormat/>
    <w:rsid w:val="0083482D"/>
    <w:pPr>
      <w:ind w:left="720"/>
      <w:contextualSpacing/>
    </w:pPr>
  </w:style>
  <w:style w:type="paragraph" w:customStyle="1" w:styleId="naisf">
    <w:name w:val="naisf"/>
    <w:basedOn w:val="Normal"/>
    <w:uiPriority w:val="99"/>
    <w:rsid w:val="0083482D"/>
    <w:pPr>
      <w:spacing w:before="100" w:beforeAutospacing="1" w:after="100" w:afterAutospacing="1"/>
      <w:jc w:val="both"/>
    </w:pPr>
  </w:style>
  <w:style w:type="paragraph" w:customStyle="1" w:styleId="Stils1">
    <w:name w:val="Stils1"/>
    <w:basedOn w:val="Normal"/>
    <w:rsid w:val="0083482D"/>
    <w:pPr>
      <w:numPr>
        <w:numId w:val="4"/>
      </w:numPr>
      <w:jc w:val="both"/>
    </w:pPr>
    <w:rPr>
      <w:b/>
      <w:i/>
      <w:color w:val="000000"/>
      <w:sz w:val="20"/>
      <w:szCs w:val="20"/>
      <w:lang w:val="lv-LV" w:eastAsia="lv-LV" w:bidi="lo-LA"/>
    </w:rPr>
  </w:style>
  <w:style w:type="paragraph" w:customStyle="1" w:styleId="Stils2">
    <w:name w:val="Stils2"/>
    <w:basedOn w:val="Normal"/>
    <w:rsid w:val="0083482D"/>
    <w:pPr>
      <w:numPr>
        <w:ilvl w:val="1"/>
        <w:numId w:val="4"/>
      </w:numPr>
      <w:jc w:val="both"/>
    </w:pPr>
    <w:rPr>
      <w:color w:val="000000"/>
      <w:sz w:val="20"/>
      <w:szCs w:val="20"/>
      <w:lang w:val="lv-LV" w:eastAsia="lv-LV" w:bidi="lo-LA"/>
    </w:rPr>
  </w:style>
  <w:style w:type="paragraph" w:customStyle="1" w:styleId="Stils3">
    <w:name w:val="Stils3"/>
    <w:basedOn w:val="Normal"/>
    <w:rsid w:val="0083482D"/>
    <w:pPr>
      <w:numPr>
        <w:ilvl w:val="2"/>
        <w:numId w:val="4"/>
      </w:numPr>
      <w:jc w:val="both"/>
    </w:pPr>
    <w:rPr>
      <w:sz w:val="20"/>
      <w:szCs w:val="20"/>
      <w:lang w:val="lv-LV" w:eastAsia="lv-LV" w:bidi="lo-LA"/>
    </w:rPr>
  </w:style>
  <w:style w:type="paragraph" w:customStyle="1" w:styleId="Stils4">
    <w:name w:val="Stils4"/>
    <w:basedOn w:val="Normal"/>
    <w:rsid w:val="0083482D"/>
    <w:pPr>
      <w:numPr>
        <w:ilvl w:val="3"/>
        <w:numId w:val="4"/>
      </w:numPr>
      <w:jc w:val="both"/>
    </w:pPr>
    <w:rPr>
      <w:sz w:val="20"/>
      <w:szCs w:val="20"/>
      <w:lang w:val="lv-LV" w:eastAsia="lv-LV" w:bidi="lo-LA"/>
    </w:rPr>
  </w:style>
  <w:style w:type="table" w:styleId="TableGrid">
    <w:name w:val="Table Grid"/>
    <w:basedOn w:val="TableNormal"/>
    <w:uiPriority w:val="39"/>
    <w:rsid w:val="008348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482D"/>
    <w:pPr>
      <w:tabs>
        <w:tab w:val="center" w:pos="4153"/>
        <w:tab w:val="right" w:pos="8306"/>
      </w:tabs>
    </w:pPr>
  </w:style>
  <w:style w:type="character" w:customStyle="1" w:styleId="HeaderChar">
    <w:name w:val="Header Char"/>
    <w:basedOn w:val="DefaultParagraphFont"/>
    <w:link w:val="Header"/>
    <w:uiPriority w:val="99"/>
    <w:rsid w:val="0083482D"/>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83482D"/>
    <w:pPr>
      <w:tabs>
        <w:tab w:val="center" w:pos="4153"/>
        <w:tab w:val="right" w:pos="8306"/>
      </w:tabs>
    </w:pPr>
  </w:style>
  <w:style w:type="character" w:customStyle="1" w:styleId="FooterChar">
    <w:name w:val="Footer Char"/>
    <w:basedOn w:val="DefaultParagraphFont"/>
    <w:link w:val="Footer"/>
    <w:uiPriority w:val="99"/>
    <w:rsid w:val="0083482D"/>
    <w:rPr>
      <w:rFonts w:ascii="Times New Roman" w:eastAsia="Times New Roman" w:hAnsi="Times New Roman" w:cs="Times New Roman"/>
      <w:sz w:val="24"/>
      <w:szCs w:val="24"/>
      <w:lang w:val="en-GB"/>
    </w:rPr>
  </w:style>
  <w:style w:type="paragraph" w:customStyle="1" w:styleId="tv213">
    <w:name w:val="tv213"/>
    <w:basedOn w:val="Normal"/>
    <w:rsid w:val="0083482D"/>
    <w:pPr>
      <w:spacing w:before="100" w:beforeAutospacing="1" w:after="100" w:afterAutospacing="1"/>
    </w:pPr>
    <w:rPr>
      <w:lang w:val="lv-LV" w:eastAsia="lv-LV"/>
    </w:rPr>
  </w:style>
  <w:style w:type="character" w:customStyle="1" w:styleId="apple-converted-space">
    <w:name w:val="apple-converted-space"/>
    <w:basedOn w:val="DefaultParagraphFont"/>
    <w:rsid w:val="0083482D"/>
  </w:style>
  <w:style w:type="paragraph" w:styleId="BalloonText">
    <w:name w:val="Balloon Text"/>
    <w:basedOn w:val="Normal"/>
    <w:link w:val="BalloonTextChar"/>
    <w:uiPriority w:val="99"/>
    <w:semiHidden/>
    <w:unhideWhenUsed/>
    <w:rsid w:val="00D10D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0D77"/>
    <w:rPr>
      <w:rFonts w:ascii="Segoe UI" w:eastAsia="Times New Roman" w:hAnsi="Segoe UI" w:cs="Segoe UI"/>
      <w:sz w:val="18"/>
      <w:szCs w:val="18"/>
      <w:lang w:val="en-GB"/>
    </w:rPr>
  </w:style>
  <w:style w:type="paragraph" w:styleId="BodyText">
    <w:name w:val="Body Text"/>
    <w:basedOn w:val="Normal"/>
    <w:link w:val="BodyTextChar"/>
    <w:unhideWhenUsed/>
    <w:rsid w:val="000376A6"/>
    <w:pPr>
      <w:spacing w:after="120"/>
    </w:pPr>
    <w:rPr>
      <w:rFonts w:eastAsia="Calibri"/>
    </w:rPr>
  </w:style>
  <w:style w:type="character" w:customStyle="1" w:styleId="BodyTextChar">
    <w:name w:val="Body Text Char"/>
    <w:basedOn w:val="DefaultParagraphFont"/>
    <w:link w:val="BodyText"/>
    <w:rsid w:val="000376A6"/>
    <w:rPr>
      <w:rFonts w:ascii="Times New Roman" w:eastAsia="Calibri" w:hAnsi="Times New Roman" w:cs="Times New Roman"/>
      <w:sz w:val="24"/>
      <w:szCs w:val="24"/>
      <w:lang w:val="en-GB"/>
    </w:rPr>
  </w:style>
  <w:style w:type="paragraph" w:styleId="BodyText3">
    <w:name w:val="Body Text 3"/>
    <w:basedOn w:val="Normal"/>
    <w:link w:val="BodyText3Char"/>
    <w:semiHidden/>
    <w:unhideWhenUsed/>
    <w:rsid w:val="000376A6"/>
    <w:pPr>
      <w:spacing w:after="120"/>
    </w:pPr>
    <w:rPr>
      <w:rFonts w:eastAsia="Calibri"/>
      <w:sz w:val="16"/>
      <w:szCs w:val="16"/>
      <w:lang w:val="lv-LV"/>
    </w:rPr>
  </w:style>
  <w:style w:type="character" w:customStyle="1" w:styleId="BodyText3Char">
    <w:name w:val="Body Text 3 Char"/>
    <w:basedOn w:val="DefaultParagraphFont"/>
    <w:link w:val="BodyText3"/>
    <w:semiHidden/>
    <w:rsid w:val="000376A6"/>
    <w:rPr>
      <w:rFonts w:ascii="Times New Roman" w:eastAsia="Calibri" w:hAnsi="Times New Roman" w:cs="Times New Roman"/>
      <w:sz w:val="16"/>
      <w:szCs w:val="16"/>
    </w:rPr>
  </w:style>
  <w:style w:type="character" w:styleId="Strong">
    <w:name w:val="Strong"/>
    <w:uiPriority w:val="22"/>
    <w:qFormat/>
    <w:rsid w:val="000376A6"/>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482D"/>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83482D"/>
    <w:pPr>
      <w:keepNext/>
      <w:jc w:val="center"/>
      <w:outlineLvl w:val="0"/>
    </w:pPr>
    <w:rPr>
      <w:sz w:val="28"/>
      <w:szCs w:val="20"/>
      <w:lang w:val="lv-LV"/>
    </w:rPr>
  </w:style>
  <w:style w:type="paragraph" w:styleId="Heading3">
    <w:name w:val="heading 3"/>
    <w:basedOn w:val="Normal"/>
    <w:next w:val="Normal"/>
    <w:link w:val="Heading3Char"/>
    <w:unhideWhenUsed/>
    <w:qFormat/>
    <w:rsid w:val="0083482D"/>
    <w:pPr>
      <w:keepNext/>
      <w:keepLines/>
      <w:spacing w:before="200"/>
      <w:outlineLvl w:val="2"/>
    </w:pPr>
    <w:rPr>
      <w:rFonts w:asciiTheme="majorHAnsi" w:eastAsiaTheme="majorEastAsia" w:hAnsiTheme="majorHAnsi" w:cstheme="majorBidi"/>
      <w:b/>
      <w:bCs/>
      <w:color w:val="5B9BD5" w:themeColor="accent1"/>
    </w:rPr>
  </w:style>
  <w:style w:type="paragraph" w:styleId="Heading9">
    <w:name w:val="heading 9"/>
    <w:basedOn w:val="Normal"/>
    <w:next w:val="Normal"/>
    <w:link w:val="Heading9Char"/>
    <w:unhideWhenUsed/>
    <w:qFormat/>
    <w:rsid w:val="0083482D"/>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482D"/>
    <w:rPr>
      <w:rFonts w:ascii="Times New Roman" w:eastAsia="Times New Roman" w:hAnsi="Times New Roman" w:cs="Times New Roman"/>
      <w:sz w:val="28"/>
      <w:szCs w:val="20"/>
    </w:rPr>
  </w:style>
  <w:style w:type="character" w:customStyle="1" w:styleId="Heading3Char">
    <w:name w:val="Heading 3 Char"/>
    <w:basedOn w:val="DefaultParagraphFont"/>
    <w:link w:val="Heading3"/>
    <w:rsid w:val="0083482D"/>
    <w:rPr>
      <w:rFonts w:asciiTheme="majorHAnsi" w:eastAsiaTheme="majorEastAsia" w:hAnsiTheme="majorHAnsi" w:cstheme="majorBidi"/>
      <w:b/>
      <w:bCs/>
      <w:color w:val="5B9BD5" w:themeColor="accent1"/>
      <w:sz w:val="24"/>
      <w:szCs w:val="24"/>
      <w:lang w:val="en-GB"/>
    </w:rPr>
  </w:style>
  <w:style w:type="character" w:customStyle="1" w:styleId="Heading9Char">
    <w:name w:val="Heading 9 Char"/>
    <w:basedOn w:val="DefaultParagraphFont"/>
    <w:link w:val="Heading9"/>
    <w:rsid w:val="0083482D"/>
    <w:rPr>
      <w:rFonts w:asciiTheme="majorHAnsi" w:eastAsiaTheme="majorEastAsia" w:hAnsiTheme="majorHAnsi" w:cstheme="majorBidi"/>
      <w:i/>
      <w:iCs/>
      <w:color w:val="404040" w:themeColor="text1" w:themeTint="BF"/>
      <w:sz w:val="20"/>
      <w:szCs w:val="20"/>
      <w:lang w:val="en-GB"/>
    </w:rPr>
  </w:style>
  <w:style w:type="paragraph" w:styleId="BodyTextIndent">
    <w:name w:val="Body Text Indent"/>
    <w:basedOn w:val="Normal"/>
    <w:link w:val="BodyTextIndentChar"/>
    <w:rsid w:val="0083482D"/>
    <w:pPr>
      <w:ind w:firstLine="540"/>
    </w:pPr>
    <w:rPr>
      <w:rFonts w:ascii="Arial" w:hAnsi="Arial" w:cs="Arial"/>
      <w:sz w:val="22"/>
      <w:lang w:val="lv-LV"/>
    </w:rPr>
  </w:style>
  <w:style w:type="character" w:customStyle="1" w:styleId="BodyTextIndentChar">
    <w:name w:val="Body Text Indent Char"/>
    <w:basedOn w:val="DefaultParagraphFont"/>
    <w:link w:val="BodyTextIndent"/>
    <w:rsid w:val="0083482D"/>
    <w:rPr>
      <w:rFonts w:ascii="Arial" w:eastAsia="Times New Roman" w:hAnsi="Arial" w:cs="Arial"/>
      <w:szCs w:val="24"/>
    </w:rPr>
  </w:style>
  <w:style w:type="paragraph" w:styleId="NormalWeb">
    <w:name w:val="Normal (Web)"/>
    <w:basedOn w:val="Normal"/>
    <w:uiPriority w:val="99"/>
    <w:rsid w:val="0083482D"/>
    <w:rPr>
      <w:lang w:val="lv-LV" w:eastAsia="lv-LV"/>
    </w:rPr>
  </w:style>
  <w:style w:type="character" w:styleId="Hyperlink">
    <w:name w:val="Hyperlink"/>
    <w:basedOn w:val="DefaultParagraphFont"/>
    <w:rsid w:val="0083482D"/>
    <w:rPr>
      <w:color w:val="0000FF"/>
      <w:u w:val="single"/>
    </w:rPr>
  </w:style>
  <w:style w:type="paragraph" w:styleId="ListParagraph">
    <w:name w:val="List Paragraph"/>
    <w:basedOn w:val="Normal"/>
    <w:uiPriority w:val="34"/>
    <w:qFormat/>
    <w:rsid w:val="0083482D"/>
    <w:pPr>
      <w:ind w:left="720"/>
      <w:contextualSpacing/>
    </w:pPr>
  </w:style>
  <w:style w:type="paragraph" w:customStyle="1" w:styleId="naisf">
    <w:name w:val="naisf"/>
    <w:basedOn w:val="Normal"/>
    <w:uiPriority w:val="99"/>
    <w:rsid w:val="0083482D"/>
    <w:pPr>
      <w:spacing w:before="100" w:beforeAutospacing="1" w:after="100" w:afterAutospacing="1"/>
      <w:jc w:val="both"/>
    </w:pPr>
  </w:style>
  <w:style w:type="paragraph" w:customStyle="1" w:styleId="Stils1">
    <w:name w:val="Stils1"/>
    <w:basedOn w:val="Normal"/>
    <w:rsid w:val="0083482D"/>
    <w:pPr>
      <w:numPr>
        <w:numId w:val="4"/>
      </w:numPr>
      <w:jc w:val="both"/>
    </w:pPr>
    <w:rPr>
      <w:b/>
      <w:i/>
      <w:color w:val="000000"/>
      <w:sz w:val="20"/>
      <w:szCs w:val="20"/>
      <w:lang w:val="lv-LV" w:eastAsia="lv-LV" w:bidi="lo-LA"/>
    </w:rPr>
  </w:style>
  <w:style w:type="paragraph" w:customStyle="1" w:styleId="Stils2">
    <w:name w:val="Stils2"/>
    <w:basedOn w:val="Normal"/>
    <w:rsid w:val="0083482D"/>
    <w:pPr>
      <w:numPr>
        <w:ilvl w:val="1"/>
        <w:numId w:val="4"/>
      </w:numPr>
      <w:jc w:val="both"/>
    </w:pPr>
    <w:rPr>
      <w:color w:val="000000"/>
      <w:sz w:val="20"/>
      <w:szCs w:val="20"/>
      <w:lang w:val="lv-LV" w:eastAsia="lv-LV" w:bidi="lo-LA"/>
    </w:rPr>
  </w:style>
  <w:style w:type="paragraph" w:customStyle="1" w:styleId="Stils3">
    <w:name w:val="Stils3"/>
    <w:basedOn w:val="Normal"/>
    <w:rsid w:val="0083482D"/>
    <w:pPr>
      <w:numPr>
        <w:ilvl w:val="2"/>
        <w:numId w:val="4"/>
      </w:numPr>
      <w:jc w:val="both"/>
    </w:pPr>
    <w:rPr>
      <w:sz w:val="20"/>
      <w:szCs w:val="20"/>
      <w:lang w:val="lv-LV" w:eastAsia="lv-LV" w:bidi="lo-LA"/>
    </w:rPr>
  </w:style>
  <w:style w:type="paragraph" w:customStyle="1" w:styleId="Stils4">
    <w:name w:val="Stils4"/>
    <w:basedOn w:val="Normal"/>
    <w:rsid w:val="0083482D"/>
    <w:pPr>
      <w:numPr>
        <w:ilvl w:val="3"/>
        <w:numId w:val="4"/>
      </w:numPr>
      <w:jc w:val="both"/>
    </w:pPr>
    <w:rPr>
      <w:sz w:val="20"/>
      <w:szCs w:val="20"/>
      <w:lang w:val="lv-LV" w:eastAsia="lv-LV" w:bidi="lo-LA"/>
    </w:rPr>
  </w:style>
  <w:style w:type="table" w:styleId="TableGrid">
    <w:name w:val="Table Grid"/>
    <w:basedOn w:val="TableNormal"/>
    <w:uiPriority w:val="39"/>
    <w:rsid w:val="008348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482D"/>
    <w:pPr>
      <w:tabs>
        <w:tab w:val="center" w:pos="4153"/>
        <w:tab w:val="right" w:pos="8306"/>
      </w:tabs>
    </w:pPr>
  </w:style>
  <w:style w:type="character" w:customStyle="1" w:styleId="HeaderChar">
    <w:name w:val="Header Char"/>
    <w:basedOn w:val="DefaultParagraphFont"/>
    <w:link w:val="Header"/>
    <w:uiPriority w:val="99"/>
    <w:rsid w:val="0083482D"/>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83482D"/>
    <w:pPr>
      <w:tabs>
        <w:tab w:val="center" w:pos="4153"/>
        <w:tab w:val="right" w:pos="8306"/>
      </w:tabs>
    </w:pPr>
  </w:style>
  <w:style w:type="character" w:customStyle="1" w:styleId="FooterChar">
    <w:name w:val="Footer Char"/>
    <w:basedOn w:val="DefaultParagraphFont"/>
    <w:link w:val="Footer"/>
    <w:uiPriority w:val="99"/>
    <w:rsid w:val="0083482D"/>
    <w:rPr>
      <w:rFonts w:ascii="Times New Roman" w:eastAsia="Times New Roman" w:hAnsi="Times New Roman" w:cs="Times New Roman"/>
      <w:sz w:val="24"/>
      <w:szCs w:val="24"/>
      <w:lang w:val="en-GB"/>
    </w:rPr>
  </w:style>
  <w:style w:type="paragraph" w:customStyle="1" w:styleId="tv213">
    <w:name w:val="tv213"/>
    <w:basedOn w:val="Normal"/>
    <w:rsid w:val="0083482D"/>
    <w:pPr>
      <w:spacing w:before="100" w:beforeAutospacing="1" w:after="100" w:afterAutospacing="1"/>
    </w:pPr>
    <w:rPr>
      <w:lang w:val="lv-LV" w:eastAsia="lv-LV"/>
    </w:rPr>
  </w:style>
  <w:style w:type="character" w:customStyle="1" w:styleId="apple-converted-space">
    <w:name w:val="apple-converted-space"/>
    <w:basedOn w:val="DefaultParagraphFont"/>
    <w:rsid w:val="0083482D"/>
  </w:style>
  <w:style w:type="paragraph" w:styleId="BalloonText">
    <w:name w:val="Balloon Text"/>
    <w:basedOn w:val="Normal"/>
    <w:link w:val="BalloonTextChar"/>
    <w:uiPriority w:val="99"/>
    <w:semiHidden/>
    <w:unhideWhenUsed/>
    <w:rsid w:val="00D10D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0D77"/>
    <w:rPr>
      <w:rFonts w:ascii="Segoe UI" w:eastAsia="Times New Roman" w:hAnsi="Segoe UI" w:cs="Segoe UI"/>
      <w:sz w:val="18"/>
      <w:szCs w:val="18"/>
      <w:lang w:val="en-GB"/>
    </w:rPr>
  </w:style>
  <w:style w:type="paragraph" w:styleId="BodyText">
    <w:name w:val="Body Text"/>
    <w:basedOn w:val="Normal"/>
    <w:link w:val="BodyTextChar"/>
    <w:unhideWhenUsed/>
    <w:rsid w:val="000376A6"/>
    <w:pPr>
      <w:spacing w:after="120"/>
    </w:pPr>
    <w:rPr>
      <w:rFonts w:eastAsia="Calibri"/>
    </w:rPr>
  </w:style>
  <w:style w:type="character" w:customStyle="1" w:styleId="BodyTextChar">
    <w:name w:val="Body Text Char"/>
    <w:basedOn w:val="DefaultParagraphFont"/>
    <w:link w:val="BodyText"/>
    <w:rsid w:val="000376A6"/>
    <w:rPr>
      <w:rFonts w:ascii="Times New Roman" w:eastAsia="Calibri" w:hAnsi="Times New Roman" w:cs="Times New Roman"/>
      <w:sz w:val="24"/>
      <w:szCs w:val="24"/>
      <w:lang w:val="en-GB"/>
    </w:rPr>
  </w:style>
  <w:style w:type="paragraph" w:styleId="BodyText3">
    <w:name w:val="Body Text 3"/>
    <w:basedOn w:val="Normal"/>
    <w:link w:val="BodyText3Char"/>
    <w:semiHidden/>
    <w:unhideWhenUsed/>
    <w:rsid w:val="000376A6"/>
    <w:pPr>
      <w:spacing w:after="120"/>
    </w:pPr>
    <w:rPr>
      <w:rFonts w:eastAsia="Calibri"/>
      <w:sz w:val="16"/>
      <w:szCs w:val="16"/>
      <w:lang w:val="lv-LV"/>
    </w:rPr>
  </w:style>
  <w:style w:type="character" w:customStyle="1" w:styleId="BodyText3Char">
    <w:name w:val="Body Text 3 Char"/>
    <w:basedOn w:val="DefaultParagraphFont"/>
    <w:link w:val="BodyText3"/>
    <w:semiHidden/>
    <w:rsid w:val="000376A6"/>
    <w:rPr>
      <w:rFonts w:ascii="Times New Roman" w:eastAsia="Calibri" w:hAnsi="Times New Roman" w:cs="Times New Roman"/>
      <w:sz w:val="16"/>
      <w:szCs w:val="16"/>
    </w:rPr>
  </w:style>
  <w:style w:type="character" w:styleId="Strong">
    <w:name w:val="Strong"/>
    <w:uiPriority w:val="22"/>
    <w:qFormat/>
    <w:rsid w:val="000376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9687190">
      <w:bodyDiv w:val="1"/>
      <w:marLeft w:val="0"/>
      <w:marRight w:val="0"/>
      <w:marTop w:val="0"/>
      <w:marBottom w:val="0"/>
      <w:divBdr>
        <w:top w:val="none" w:sz="0" w:space="0" w:color="auto"/>
        <w:left w:val="none" w:sz="0" w:space="0" w:color="auto"/>
        <w:bottom w:val="none" w:sz="0" w:space="0" w:color="auto"/>
        <w:right w:val="none" w:sz="0" w:space="0" w:color="auto"/>
      </w:divBdr>
    </w:div>
    <w:div w:id="1854494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iub.gov.lv" TargetMode="External"/><Relationship Id="rId12" Type="http://schemas.openxmlformats.org/officeDocument/2006/relationships/hyperlink" Target="mailto:liga.kjapsna@opera.lv"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opera.lv" TargetMode="External"/><Relationship Id="rId10" Type="http://schemas.openxmlformats.org/officeDocument/2006/relationships/hyperlink" Target="mailto:dace.peltmane@oper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111FEE-6C10-1946-92BE-C29021B4F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10881</Words>
  <Characters>62028</Characters>
  <Application>Microsoft Macintosh Word</Application>
  <DocSecurity>0</DocSecurity>
  <Lines>516</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Peltmane</dc:creator>
  <cp:keywords/>
  <dc:description/>
  <cp:lastModifiedBy>Monta Tīģere</cp:lastModifiedBy>
  <cp:revision>2</cp:revision>
  <cp:lastPrinted>2018-12-06T14:25:00Z</cp:lastPrinted>
  <dcterms:created xsi:type="dcterms:W3CDTF">2018-12-07T13:44:00Z</dcterms:created>
  <dcterms:modified xsi:type="dcterms:W3CDTF">2018-12-07T13:44:00Z</dcterms:modified>
</cp:coreProperties>
</file>